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5EFB6B" w14:textId="110F2066" w:rsidR="00CF7538" w:rsidRPr="00600A0F" w:rsidRDefault="00CF7538" w:rsidP="00600A0F">
      <w:pPr>
        <w:pStyle w:val="Fyrirsgn1"/>
      </w:pPr>
      <w:r w:rsidRPr="00600A0F">
        <w:t>Þorrablót Blindrafélagsins 2020.</w:t>
      </w:r>
      <w:bookmarkStart w:id="0" w:name="_GoBack"/>
      <w:bookmarkEnd w:id="0"/>
    </w:p>
    <w:p w14:paraId="5D977F0F" w14:textId="7785966E" w:rsidR="001B58A1" w:rsidRPr="001B58A1" w:rsidRDefault="001B58A1" w:rsidP="001B58A1">
      <w:pPr>
        <w:pStyle w:val="Efnisyfirlit1"/>
        <w:spacing w:before="0" w:after="0"/>
        <w:rPr>
          <w:rFonts w:ascii="Arial" w:eastAsiaTheme="minorEastAsia" w:hAnsi="Arial" w:cs="Arial"/>
          <w:b w:val="0"/>
          <w:bCs w:val="0"/>
          <w:noProof/>
          <w:sz w:val="28"/>
          <w:szCs w:val="28"/>
          <w:lang w:eastAsia="is-IS"/>
        </w:rPr>
      </w:pPr>
      <w:r w:rsidRPr="001B58A1">
        <w:rPr>
          <w:rFonts w:ascii="Arial" w:hAnsi="Arial" w:cs="Arial"/>
          <w:b w:val="0"/>
          <w:bCs w:val="0"/>
          <w:sz w:val="28"/>
          <w:szCs w:val="28"/>
        </w:rPr>
        <w:fldChar w:fldCharType="begin"/>
      </w:r>
      <w:r w:rsidRPr="001B58A1">
        <w:rPr>
          <w:rFonts w:ascii="Arial" w:hAnsi="Arial" w:cs="Arial"/>
          <w:b w:val="0"/>
          <w:bCs w:val="0"/>
          <w:sz w:val="28"/>
          <w:szCs w:val="28"/>
        </w:rPr>
        <w:instrText xml:space="preserve"> TOC \h \z \u \t "Fyrirsögn 2;1" </w:instrText>
      </w:r>
      <w:r w:rsidRPr="001B58A1">
        <w:rPr>
          <w:rFonts w:ascii="Arial" w:hAnsi="Arial" w:cs="Arial"/>
          <w:b w:val="0"/>
          <w:bCs w:val="0"/>
          <w:sz w:val="28"/>
          <w:szCs w:val="28"/>
        </w:rPr>
        <w:fldChar w:fldCharType="separate"/>
      </w:r>
      <w:hyperlink w:anchor="_Toc30763940" w:history="1">
        <w:r w:rsidRPr="001B58A1">
          <w:rPr>
            <w:rStyle w:val="Tengill"/>
            <w:rFonts w:ascii="Arial" w:hAnsi="Arial" w:cs="Arial"/>
            <w:noProof/>
            <w:sz w:val="28"/>
            <w:szCs w:val="28"/>
          </w:rPr>
          <w:t>Frost er úti fuglinn minn</w:t>
        </w:r>
        <w:r w:rsidRPr="001B58A1">
          <w:rPr>
            <w:rFonts w:ascii="Arial" w:hAnsi="Arial" w:cs="Arial"/>
            <w:noProof/>
            <w:webHidden/>
            <w:sz w:val="28"/>
            <w:szCs w:val="28"/>
          </w:rPr>
          <w:tab/>
        </w:r>
        <w:r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Pr="001B58A1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_Toc30763940 \h </w:instrText>
        </w:r>
        <w:r w:rsidRPr="001B58A1">
          <w:rPr>
            <w:rFonts w:ascii="Arial" w:hAnsi="Arial" w:cs="Arial"/>
            <w:noProof/>
            <w:webHidden/>
            <w:sz w:val="28"/>
            <w:szCs w:val="28"/>
          </w:rPr>
        </w:r>
        <w:r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Pr="001B58A1">
          <w:rPr>
            <w:rFonts w:ascii="Arial" w:hAnsi="Arial" w:cs="Arial"/>
            <w:noProof/>
            <w:webHidden/>
            <w:sz w:val="28"/>
            <w:szCs w:val="28"/>
          </w:rPr>
          <w:t>1</w:t>
        </w:r>
        <w:r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17F256AA" w14:textId="5427B03F" w:rsidR="001B58A1" w:rsidRPr="001B58A1" w:rsidRDefault="00600A0F" w:rsidP="001B58A1">
      <w:pPr>
        <w:pStyle w:val="Efnisyfirlit1"/>
        <w:spacing w:before="0" w:after="0"/>
        <w:rPr>
          <w:rFonts w:ascii="Arial" w:eastAsiaTheme="minorEastAsia" w:hAnsi="Arial" w:cs="Arial"/>
          <w:b w:val="0"/>
          <w:bCs w:val="0"/>
          <w:noProof/>
          <w:sz w:val="28"/>
          <w:szCs w:val="28"/>
          <w:lang w:eastAsia="is-IS"/>
        </w:rPr>
      </w:pPr>
      <w:hyperlink w:anchor="_Toc30763941" w:history="1">
        <w:r w:rsidR="001B58A1" w:rsidRPr="001B58A1">
          <w:rPr>
            <w:rStyle w:val="Tengill"/>
            <w:rFonts w:ascii="Arial" w:hAnsi="Arial" w:cs="Arial"/>
            <w:noProof/>
            <w:sz w:val="28"/>
            <w:szCs w:val="28"/>
          </w:rPr>
          <w:t>Kátir voru karlar</w: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_Toc30763941 \h </w:instrTex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t>1</w: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46F38708" w14:textId="10FA9D2F" w:rsidR="001B58A1" w:rsidRPr="001B58A1" w:rsidRDefault="00600A0F" w:rsidP="001B58A1">
      <w:pPr>
        <w:pStyle w:val="Efnisyfirlit1"/>
        <w:spacing w:before="0" w:after="0"/>
        <w:rPr>
          <w:rFonts w:ascii="Arial" w:eastAsiaTheme="minorEastAsia" w:hAnsi="Arial" w:cs="Arial"/>
          <w:b w:val="0"/>
          <w:bCs w:val="0"/>
          <w:noProof/>
          <w:sz w:val="28"/>
          <w:szCs w:val="28"/>
          <w:lang w:eastAsia="is-IS"/>
        </w:rPr>
      </w:pPr>
      <w:hyperlink w:anchor="_Toc30763942" w:history="1">
        <w:r w:rsidR="001B58A1" w:rsidRPr="001B58A1">
          <w:rPr>
            <w:rStyle w:val="Tengill"/>
            <w:rFonts w:ascii="Arial" w:hAnsi="Arial" w:cs="Arial"/>
            <w:noProof/>
            <w:sz w:val="28"/>
            <w:szCs w:val="28"/>
          </w:rPr>
          <w:t>Minn kvenna</w: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_Toc30763942 \h </w:instrTex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t>1</w: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07901E7E" w14:textId="722DF898" w:rsidR="001B58A1" w:rsidRPr="001B58A1" w:rsidRDefault="00600A0F" w:rsidP="001B58A1">
      <w:pPr>
        <w:pStyle w:val="Efnisyfirlit1"/>
        <w:spacing w:before="0" w:after="0"/>
        <w:rPr>
          <w:rFonts w:ascii="Arial" w:eastAsiaTheme="minorEastAsia" w:hAnsi="Arial" w:cs="Arial"/>
          <w:b w:val="0"/>
          <w:bCs w:val="0"/>
          <w:noProof/>
          <w:sz w:val="28"/>
          <w:szCs w:val="28"/>
          <w:lang w:eastAsia="is-IS"/>
        </w:rPr>
      </w:pPr>
      <w:hyperlink w:anchor="_Toc30763943" w:history="1">
        <w:r w:rsidR="001B58A1" w:rsidRPr="001B58A1">
          <w:rPr>
            <w:rStyle w:val="Tengill"/>
            <w:rFonts w:ascii="Arial" w:hAnsi="Arial" w:cs="Arial"/>
            <w:noProof/>
            <w:sz w:val="28"/>
            <w:szCs w:val="28"/>
          </w:rPr>
          <w:t>Krummi krunkar úti</w: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_Toc30763943 \h </w:instrTex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t>1</w: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3EEE806B" w14:textId="3AA62800" w:rsidR="001B58A1" w:rsidRPr="001B58A1" w:rsidRDefault="00600A0F" w:rsidP="001B58A1">
      <w:pPr>
        <w:pStyle w:val="Efnisyfirlit1"/>
        <w:spacing w:before="0" w:after="0"/>
        <w:rPr>
          <w:rFonts w:ascii="Arial" w:eastAsiaTheme="minorEastAsia" w:hAnsi="Arial" w:cs="Arial"/>
          <w:b w:val="0"/>
          <w:bCs w:val="0"/>
          <w:noProof/>
          <w:sz w:val="28"/>
          <w:szCs w:val="28"/>
          <w:lang w:eastAsia="is-IS"/>
        </w:rPr>
      </w:pPr>
      <w:hyperlink w:anchor="_Toc30763944" w:history="1">
        <w:r w:rsidR="001B58A1" w:rsidRPr="001B58A1">
          <w:rPr>
            <w:rStyle w:val="Tengill"/>
            <w:rFonts w:ascii="Arial" w:hAnsi="Arial" w:cs="Arial"/>
            <w:noProof/>
            <w:sz w:val="28"/>
            <w:szCs w:val="28"/>
          </w:rPr>
          <w:t>Anna í Hlíð</w: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_Toc30763944 \h </w:instrTex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t>1</w: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5EC16EFF" w14:textId="2625DBDC" w:rsidR="001B58A1" w:rsidRPr="001B58A1" w:rsidRDefault="00600A0F" w:rsidP="001B58A1">
      <w:pPr>
        <w:pStyle w:val="Efnisyfirlit1"/>
        <w:spacing w:before="0" w:after="0"/>
        <w:rPr>
          <w:rFonts w:ascii="Arial" w:eastAsiaTheme="minorEastAsia" w:hAnsi="Arial" w:cs="Arial"/>
          <w:b w:val="0"/>
          <w:bCs w:val="0"/>
          <w:noProof/>
          <w:sz w:val="28"/>
          <w:szCs w:val="28"/>
          <w:lang w:eastAsia="is-IS"/>
        </w:rPr>
      </w:pPr>
      <w:hyperlink w:anchor="_Toc30763945" w:history="1">
        <w:r w:rsidR="001B58A1" w:rsidRPr="001B58A1">
          <w:rPr>
            <w:rStyle w:val="Tengill"/>
            <w:rFonts w:ascii="Arial" w:hAnsi="Arial" w:cs="Arial"/>
            <w:noProof/>
            <w:sz w:val="28"/>
            <w:szCs w:val="28"/>
          </w:rPr>
          <w:t>Minni Karla</w: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_Toc30763945 \h </w:instrTex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t>1</w: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3DCC1C94" w14:textId="0DCE8159" w:rsidR="001B58A1" w:rsidRPr="001B58A1" w:rsidRDefault="00600A0F" w:rsidP="001B58A1">
      <w:pPr>
        <w:pStyle w:val="Efnisyfirlit1"/>
        <w:spacing w:before="0" w:after="0"/>
        <w:rPr>
          <w:rFonts w:ascii="Arial" w:eastAsiaTheme="minorEastAsia" w:hAnsi="Arial" w:cs="Arial"/>
          <w:b w:val="0"/>
          <w:bCs w:val="0"/>
          <w:noProof/>
          <w:sz w:val="28"/>
          <w:szCs w:val="28"/>
          <w:lang w:eastAsia="is-IS"/>
        </w:rPr>
      </w:pPr>
      <w:hyperlink w:anchor="_Toc30763946" w:history="1">
        <w:r w:rsidR="001B58A1" w:rsidRPr="001B58A1">
          <w:rPr>
            <w:rStyle w:val="Tengill"/>
            <w:rFonts w:ascii="Arial" w:hAnsi="Arial" w:cs="Arial"/>
            <w:noProof/>
            <w:sz w:val="28"/>
            <w:szCs w:val="28"/>
          </w:rPr>
          <w:t>Krummavísur</w: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_Toc30763946 \h </w:instrTex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t>1</w: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5A7141D7" w14:textId="5471EEC2" w:rsidR="001B58A1" w:rsidRPr="001B58A1" w:rsidRDefault="00600A0F" w:rsidP="001B58A1">
      <w:pPr>
        <w:pStyle w:val="Efnisyfirlit1"/>
        <w:spacing w:before="0" w:after="0"/>
        <w:rPr>
          <w:rFonts w:ascii="Arial" w:eastAsiaTheme="minorEastAsia" w:hAnsi="Arial" w:cs="Arial"/>
          <w:b w:val="0"/>
          <w:bCs w:val="0"/>
          <w:noProof/>
          <w:sz w:val="28"/>
          <w:szCs w:val="28"/>
          <w:lang w:eastAsia="is-IS"/>
        </w:rPr>
      </w:pPr>
      <w:hyperlink w:anchor="_Toc30763947" w:history="1">
        <w:r w:rsidR="001B58A1" w:rsidRPr="001B58A1">
          <w:rPr>
            <w:rStyle w:val="Tengill"/>
            <w:rFonts w:ascii="Arial" w:hAnsi="Arial" w:cs="Arial"/>
            <w:noProof/>
            <w:sz w:val="28"/>
            <w:szCs w:val="28"/>
          </w:rPr>
          <w:t>Á Sprengisandi</w: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_Toc30763947 \h </w:instrTex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t>1</w: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45F7BA69" w14:textId="0274D552" w:rsidR="001B58A1" w:rsidRPr="001B58A1" w:rsidRDefault="00600A0F" w:rsidP="001B58A1">
      <w:pPr>
        <w:pStyle w:val="Efnisyfirlit1"/>
        <w:spacing w:before="0" w:after="0"/>
        <w:rPr>
          <w:rFonts w:ascii="Arial" w:eastAsiaTheme="minorEastAsia" w:hAnsi="Arial" w:cs="Arial"/>
          <w:b w:val="0"/>
          <w:bCs w:val="0"/>
          <w:noProof/>
          <w:sz w:val="28"/>
          <w:szCs w:val="28"/>
          <w:lang w:eastAsia="is-IS"/>
        </w:rPr>
      </w:pPr>
      <w:hyperlink w:anchor="_Toc30763948" w:history="1">
        <w:r w:rsidR="001B58A1" w:rsidRPr="001B58A1">
          <w:rPr>
            <w:rStyle w:val="Tengill"/>
            <w:rFonts w:ascii="Arial" w:hAnsi="Arial" w:cs="Arial"/>
            <w:noProof/>
            <w:sz w:val="28"/>
            <w:szCs w:val="28"/>
          </w:rPr>
          <w:t>Undir Bláhimni</w: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_Toc30763948 \h </w:instrTex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t>1</w: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4BB717CC" w14:textId="0A25FDDE" w:rsidR="001B58A1" w:rsidRPr="001B58A1" w:rsidRDefault="00600A0F" w:rsidP="001B58A1">
      <w:pPr>
        <w:pStyle w:val="Efnisyfirlit1"/>
        <w:spacing w:before="0" w:after="0"/>
        <w:rPr>
          <w:rFonts w:ascii="Arial" w:eastAsiaTheme="minorEastAsia" w:hAnsi="Arial" w:cs="Arial"/>
          <w:b w:val="0"/>
          <w:bCs w:val="0"/>
          <w:noProof/>
          <w:sz w:val="28"/>
          <w:szCs w:val="28"/>
          <w:lang w:eastAsia="is-IS"/>
        </w:rPr>
      </w:pPr>
      <w:hyperlink w:anchor="_Toc30763949" w:history="1">
        <w:r w:rsidR="001B58A1" w:rsidRPr="001B58A1">
          <w:rPr>
            <w:rStyle w:val="Tengill"/>
            <w:rFonts w:ascii="Arial" w:hAnsi="Arial" w:cs="Arial"/>
            <w:noProof/>
            <w:sz w:val="28"/>
            <w:szCs w:val="28"/>
          </w:rPr>
          <w:t>Ólafur Liljurós</w: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_Toc30763949 \h </w:instrTex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t>1</w: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4A18DC27" w14:textId="0C19A220" w:rsidR="001B58A1" w:rsidRPr="001B58A1" w:rsidRDefault="00600A0F" w:rsidP="001B58A1">
      <w:pPr>
        <w:pStyle w:val="Efnisyfirlit1"/>
        <w:spacing w:before="0" w:after="0"/>
        <w:rPr>
          <w:rFonts w:ascii="Arial" w:eastAsiaTheme="minorEastAsia" w:hAnsi="Arial" w:cs="Arial"/>
          <w:b w:val="0"/>
          <w:bCs w:val="0"/>
          <w:noProof/>
          <w:sz w:val="28"/>
          <w:szCs w:val="28"/>
          <w:lang w:eastAsia="is-IS"/>
        </w:rPr>
      </w:pPr>
      <w:hyperlink w:anchor="_Toc30763950" w:history="1">
        <w:r w:rsidR="001B58A1" w:rsidRPr="001B58A1">
          <w:rPr>
            <w:rStyle w:val="Tengill"/>
            <w:rFonts w:ascii="Arial" w:hAnsi="Arial" w:cs="Arial"/>
            <w:noProof/>
            <w:sz w:val="28"/>
            <w:szCs w:val="28"/>
          </w:rPr>
          <w:t>Nú er úti norðanvindur</w: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_Toc30763950 \h </w:instrTex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t>1</w: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36C2A55A" w14:textId="581539A4" w:rsidR="001B58A1" w:rsidRPr="001B58A1" w:rsidRDefault="00600A0F" w:rsidP="001B58A1">
      <w:pPr>
        <w:pStyle w:val="Efnisyfirlit1"/>
        <w:spacing w:before="0" w:after="0"/>
        <w:rPr>
          <w:rFonts w:ascii="Arial" w:eastAsiaTheme="minorEastAsia" w:hAnsi="Arial" w:cs="Arial"/>
          <w:b w:val="0"/>
          <w:bCs w:val="0"/>
          <w:noProof/>
          <w:sz w:val="28"/>
          <w:szCs w:val="28"/>
          <w:lang w:eastAsia="is-IS"/>
        </w:rPr>
      </w:pPr>
      <w:hyperlink w:anchor="_Toc30763951" w:history="1">
        <w:r w:rsidR="001B58A1" w:rsidRPr="001B58A1">
          <w:rPr>
            <w:rStyle w:val="Tengill"/>
            <w:rFonts w:ascii="Arial" w:hAnsi="Arial" w:cs="Arial"/>
            <w:noProof/>
            <w:sz w:val="28"/>
            <w:szCs w:val="28"/>
          </w:rPr>
          <w:t>Að lífið sé skjálfandi</w: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_Toc30763951 \h </w:instrTex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t>1</w: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644E37B9" w14:textId="53C05CA0" w:rsidR="001B58A1" w:rsidRPr="001B58A1" w:rsidRDefault="00600A0F" w:rsidP="001B58A1">
      <w:pPr>
        <w:pStyle w:val="Efnisyfirlit1"/>
        <w:spacing w:before="0" w:after="0"/>
        <w:rPr>
          <w:rFonts w:ascii="Arial" w:eastAsiaTheme="minorEastAsia" w:hAnsi="Arial" w:cs="Arial"/>
          <w:b w:val="0"/>
          <w:bCs w:val="0"/>
          <w:noProof/>
          <w:sz w:val="28"/>
          <w:szCs w:val="28"/>
          <w:lang w:eastAsia="is-IS"/>
        </w:rPr>
      </w:pPr>
      <w:hyperlink w:anchor="_Toc30763952" w:history="1">
        <w:r w:rsidR="001B58A1" w:rsidRPr="001B58A1">
          <w:rPr>
            <w:rStyle w:val="Tengill"/>
            <w:rFonts w:ascii="Arial" w:hAnsi="Arial" w:cs="Arial"/>
            <w:noProof/>
            <w:sz w:val="28"/>
            <w:szCs w:val="28"/>
          </w:rPr>
          <w:t>Ljúfa Anna</w: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_Toc30763952 \h </w:instrTex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t>1</w: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27BC9FBB" w14:textId="2EB71538" w:rsidR="001B58A1" w:rsidRPr="001B58A1" w:rsidRDefault="00600A0F" w:rsidP="001B58A1">
      <w:pPr>
        <w:pStyle w:val="Efnisyfirlit1"/>
        <w:spacing w:before="0" w:after="0"/>
        <w:rPr>
          <w:rFonts w:ascii="Arial" w:eastAsiaTheme="minorEastAsia" w:hAnsi="Arial" w:cs="Arial"/>
          <w:b w:val="0"/>
          <w:bCs w:val="0"/>
          <w:noProof/>
          <w:sz w:val="28"/>
          <w:szCs w:val="28"/>
          <w:lang w:eastAsia="is-IS"/>
        </w:rPr>
      </w:pPr>
      <w:hyperlink w:anchor="_Toc30763953" w:history="1">
        <w:r w:rsidR="001B58A1" w:rsidRPr="001B58A1">
          <w:rPr>
            <w:rStyle w:val="Tengill"/>
            <w:rFonts w:ascii="Arial" w:hAnsi="Arial" w:cs="Arial"/>
            <w:noProof/>
            <w:sz w:val="28"/>
            <w:szCs w:val="28"/>
          </w:rPr>
          <w:t>Litla flugan</w: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_Toc30763953 \h </w:instrTex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t>1</w: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0A489584" w14:textId="77F690B9" w:rsidR="001B58A1" w:rsidRPr="001B58A1" w:rsidRDefault="00600A0F" w:rsidP="001B58A1">
      <w:pPr>
        <w:pStyle w:val="Efnisyfirlit1"/>
        <w:spacing w:before="0" w:after="0"/>
        <w:rPr>
          <w:rFonts w:ascii="Arial" w:eastAsiaTheme="minorEastAsia" w:hAnsi="Arial" w:cs="Arial"/>
          <w:b w:val="0"/>
          <w:bCs w:val="0"/>
          <w:noProof/>
          <w:sz w:val="28"/>
          <w:szCs w:val="28"/>
          <w:lang w:eastAsia="is-IS"/>
        </w:rPr>
      </w:pPr>
      <w:hyperlink w:anchor="_Toc30763954" w:history="1">
        <w:r w:rsidR="001B58A1" w:rsidRPr="001B58A1">
          <w:rPr>
            <w:rStyle w:val="Tengill"/>
            <w:rFonts w:ascii="Arial" w:hAnsi="Arial" w:cs="Arial"/>
            <w:noProof/>
            <w:sz w:val="28"/>
            <w:szCs w:val="28"/>
          </w:rPr>
          <w:t>Þorraþrællinn 1866</w: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_Toc30763954 \h </w:instrTex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t>1</w: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1D9C8E7F" w14:textId="6DCC4F60" w:rsidR="001B58A1" w:rsidRPr="001B58A1" w:rsidRDefault="00600A0F" w:rsidP="001B58A1">
      <w:pPr>
        <w:pStyle w:val="Efnisyfirlit1"/>
        <w:spacing w:before="0" w:after="0"/>
        <w:rPr>
          <w:rFonts w:ascii="Arial" w:eastAsiaTheme="minorEastAsia" w:hAnsi="Arial" w:cs="Arial"/>
          <w:b w:val="0"/>
          <w:bCs w:val="0"/>
          <w:noProof/>
          <w:sz w:val="28"/>
          <w:szCs w:val="28"/>
          <w:lang w:eastAsia="is-IS"/>
        </w:rPr>
      </w:pPr>
      <w:hyperlink w:anchor="_Toc30763955" w:history="1">
        <w:r w:rsidR="001B58A1" w:rsidRPr="001B58A1">
          <w:rPr>
            <w:rStyle w:val="Tengill"/>
            <w:rFonts w:ascii="Arial" w:hAnsi="Arial" w:cs="Arial"/>
            <w:noProof/>
            <w:sz w:val="28"/>
            <w:szCs w:val="28"/>
          </w:rPr>
          <w:t>Í Hlíðarendakoti</w: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_Toc30763955 \h </w:instrTex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t>1</w: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1A1351B1" w14:textId="2D8977CC" w:rsidR="001B58A1" w:rsidRPr="001B58A1" w:rsidRDefault="00600A0F" w:rsidP="001B58A1">
      <w:pPr>
        <w:pStyle w:val="Efnisyfirlit1"/>
        <w:spacing w:before="0" w:after="0"/>
        <w:rPr>
          <w:rFonts w:ascii="Arial" w:eastAsiaTheme="minorEastAsia" w:hAnsi="Arial" w:cs="Arial"/>
          <w:b w:val="0"/>
          <w:bCs w:val="0"/>
          <w:noProof/>
          <w:sz w:val="28"/>
          <w:szCs w:val="28"/>
          <w:lang w:eastAsia="is-IS"/>
        </w:rPr>
      </w:pPr>
      <w:hyperlink w:anchor="_Toc30763956" w:history="1">
        <w:r w:rsidR="001B58A1" w:rsidRPr="001B58A1">
          <w:rPr>
            <w:rStyle w:val="Tengill"/>
            <w:rFonts w:ascii="Arial" w:hAnsi="Arial" w:cs="Arial"/>
            <w:noProof/>
            <w:sz w:val="28"/>
            <w:szCs w:val="28"/>
          </w:rPr>
          <w:t>Tryggðapantarnir</w: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_Toc30763956 \h </w:instrTex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t>1</w: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7231A593" w14:textId="1F1CC89E" w:rsidR="001B58A1" w:rsidRPr="001B58A1" w:rsidRDefault="00600A0F" w:rsidP="001B58A1">
      <w:pPr>
        <w:pStyle w:val="Efnisyfirlit1"/>
        <w:spacing w:before="0" w:after="0"/>
        <w:rPr>
          <w:rFonts w:ascii="Arial" w:eastAsiaTheme="minorEastAsia" w:hAnsi="Arial" w:cs="Arial"/>
          <w:b w:val="0"/>
          <w:bCs w:val="0"/>
          <w:noProof/>
          <w:sz w:val="28"/>
          <w:szCs w:val="28"/>
          <w:lang w:eastAsia="is-IS"/>
        </w:rPr>
      </w:pPr>
      <w:hyperlink w:anchor="_Toc30763957" w:history="1">
        <w:r w:rsidR="001B58A1" w:rsidRPr="001B58A1">
          <w:rPr>
            <w:rStyle w:val="Tengill"/>
            <w:rFonts w:ascii="Arial" w:hAnsi="Arial" w:cs="Arial"/>
            <w:noProof/>
            <w:sz w:val="28"/>
            <w:szCs w:val="28"/>
          </w:rPr>
          <w:t>Kötukvæði</w: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_Toc30763957 \h </w:instrTex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t>1</w: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75A9F408" w14:textId="4FF9C74F" w:rsidR="001B58A1" w:rsidRPr="001B58A1" w:rsidRDefault="00600A0F" w:rsidP="001B58A1">
      <w:pPr>
        <w:pStyle w:val="Efnisyfirlit1"/>
        <w:spacing w:before="0" w:after="0"/>
        <w:rPr>
          <w:rFonts w:ascii="Arial" w:eastAsiaTheme="minorEastAsia" w:hAnsi="Arial" w:cs="Arial"/>
          <w:b w:val="0"/>
          <w:bCs w:val="0"/>
          <w:noProof/>
          <w:sz w:val="28"/>
          <w:szCs w:val="28"/>
          <w:lang w:eastAsia="is-IS"/>
        </w:rPr>
      </w:pPr>
      <w:hyperlink w:anchor="_Toc30763958" w:history="1">
        <w:r w:rsidR="001B58A1" w:rsidRPr="001B58A1">
          <w:rPr>
            <w:rStyle w:val="Tengill"/>
            <w:rFonts w:ascii="Arial" w:hAnsi="Arial" w:cs="Arial"/>
            <w:noProof/>
            <w:sz w:val="28"/>
            <w:szCs w:val="28"/>
          </w:rPr>
          <w:t>Det var brændevin i flasken</w: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_Toc30763958 \h </w:instrTex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t>1</w: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1403CC06" w14:textId="24D51C6B" w:rsidR="001B58A1" w:rsidRPr="001B58A1" w:rsidRDefault="00600A0F" w:rsidP="001B58A1">
      <w:pPr>
        <w:pStyle w:val="Efnisyfirlit1"/>
        <w:spacing w:before="0" w:after="0"/>
        <w:rPr>
          <w:rFonts w:ascii="Arial" w:eastAsiaTheme="minorEastAsia" w:hAnsi="Arial" w:cs="Arial"/>
          <w:b w:val="0"/>
          <w:bCs w:val="0"/>
          <w:noProof/>
          <w:sz w:val="28"/>
          <w:szCs w:val="28"/>
          <w:lang w:eastAsia="is-IS"/>
        </w:rPr>
      </w:pPr>
      <w:hyperlink w:anchor="_Toc30763959" w:history="1">
        <w:r w:rsidR="001B58A1" w:rsidRPr="001B58A1">
          <w:rPr>
            <w:rStyle w:val="Tengill"/>
            <w:rFonts w:ascii="Arial" w:hAnsi="Arial" w:cs="Arial"/>
            <w:noProof/>
            <w:sz w:val="28"/>
            <w:szCs w:val="28"/>
          </w:rPr>
          <w:t>Þórður sjómaður</w: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tab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begin"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instrText xml:space="preserve"> PAGEREF _Toc30763959 \h </w:instrTex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separate"/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t>1</w:t>
        </w:r>
        <w:r w:rsidR="001B58A1" w:rsidRPr="001B58A1">
          <w:rPr>
            <w:rFonts w:ascii="Arial" w:hAnsi="Arial" w:cs="Arial"/>
            <w:noProof/>
            <w:webHidden/>
            <w:sz w:val="28"/>
            <w:szCs w:val="28"/>
          </w:rPr>
          <w:fldChar w:fldCharType="end"/>
        </w:r>
      </w:hyperlink>
    </w:p>
    <w:p w14:paraId="79FDBA3B" w14:textId="70B6B20E" w:rsidR="00882DF8" w:rsidRDefault="001B58A1" w:rsidP="001B58A1">
      <w:pPr>
        <w:spacing w:after="0" w:line="240" w:lineRule="auto"/>
        <w:contextualSpacing/>
        <w:rPr>
          <w:rFonts w:asciiTheme="minorHAnsi" w:hAnsiTheme="minorHAnsi"/>
          <w:b/>
          <w:sz w:val="28"/>
          <w:szCs w:val="28"/>
        </w:rPr>
      </w:pPr>
      <w:r w:rsidRPr="001B58A1">
        <w:rPr>
          <w:rFonts w:cs="Arial"/>
          <w:b/>
          <w:bCs/>
          <w:sz w:val="28"/>
          <w:szCs w:val="28"/>
        </w:rPr>
        <w:fldChar w:fldCharType="end"/>
      </w:r>
    </w:p>
    <w:p w14:paraId="1264FD95" w14:textId="77777777" w:rsidR="001B58A1" w:rsidRPr="00882DF8" w:rsidRDefault="001B58A1" w:rsidP="00372CFB">
      <w:pPr>
        <w:spacing w:after="0" w:line="240" w:lineRule="auto"/>
        <w:contextualSpacing/>
      </w:pPr>
    </w:p>
    <w:p w14:paraId="62DE0147" w14:textId="77777777" w:rsidR="009F6C0C" w:rsidRDefault="009F6C0C" w:rsidP="009F6C0C">
      <w:pPr>
        <w:pStyle w:val="Fyrirsgn2"/>
      </w:pPr>
      <w:bookmarkStart w:id="1" w:name="_Toc30763940"/>
      <w:r>
        <w:t>Frost er úti fuglinn minn</w:t>
      </w:r>
      <w:bookmarkEnd w:id="1"/>
    </w:p>
    <w:p w14:paraId="79E3EF9C" w14:textId="77777777" w:rsidR="009F6C0C" w:rsidRDefault="009F6C0C" w:rsidP="009F6C0C">
      <w:r>
        <w:t>Frost er úti fuglinn minn</w:t>
      </w:r>
      <w:r>
        <w:br/>
        <w:t>ég finn hvað þér er kalt.</w:t>
      </w:r>
      <w:r>
        <w:br/>
        <w:t>Nærðu engu í nefið þitt</w:t>
      </w:r>
      <w:r>
        <w:br/>
        <w:t>því nú er frosið allt.</w:t>
      </w:r>
    </w:p>
    <w:p w14:paraId="21728948" w14:textId="688AA353" w:rsidR="009F6C0C" w:rsidRDefault="009F6C0C" w:rsidP="009F6C0C">
      <w:r>
        <w:t>En ef þú bíður augnablik</w:t>
      </w:r>
      <w:r>
        <w:br/>
        <w:t>ég ætla að flýta mér</w:t>
      </w:r>
      <w:r>
        <w:br/>
        <w:t>og biðja hana mömmu mína</w:t>
      </w:r>
      <w:r>
        <w:br/>
        <w:t>um mylsnu handa þér.</w:t>
      </w:r>
    </w:p>
    <w:p w14:paraId="29A8A3C3" w14:textId="77777777" w:rsidR="009F6C0C" w:rsidRDefault="009F6C0C" w:rsidP="009F6C0C"/>
    <w:p w14:paraId="5259EEAD" w14:textId="77777777" w:rsidR="009F6C0C" w:rsidRDefault="009F6C0C" w:rsidP="009F6C0C">
      <w:pPr>
        <w:pStyle w:val="Fyrirsgn2"/>
      </w:pPr>
      <w:bookmarkStart w:id="2" w:name="_Toc30763941"/>
      <w:r>
        <w:t>Kátir voru karlar</w:t>
      </w:r>
      <w:bookmarkEnd w:id="2"/>
    </w:p>
    <w:p w14:paraId="5F263BA3" w14:textId="77777777" w:rsidR="009F6C0C" w:rsidRDefault="009F6C0C" w:rsidP="009F6C0C">
      <w:r>
        <w:t>Kátir voru karlar</w:t>
      </w:r>
      <w:r>
        <w:br/>
        <w:t xml:space="preserve">á </w:t>
      </w:r>
      <w:proofErr w:type="spellStart"/>
      <w:r>
        <w:t>Kútter</w:t>
      </w:r>
      <w:proofErr w:type="spellEnd"/>
      <w:r>
        <w:t xml:space="preserve"> Haraldi.</w:t>
      </w:r>
      <w:r>
        <w:br/>
        <w:t>Til fiskiveiða fóru</w:t>
      </w:r>
      <w:r>
        <w:br/>
        <w:t>frá Akranesi</w:t>
      </w:r>
      <w:r>
        <w:br/>
        <w:t>og allir komu þeir aftur</w:t>
      </w:r>
      <w:r>
        <w:br/>
        <w:t>og enginn þeirra dó.</w:t>
      </w:r>
      <w:r>
        <w:br/>
        <w:t>Af ánægju út að eyrum</w:t>
      </w:r>
      <w:r>
        <w:br/>
        <w:t>hver einasta kerling hló.</w:t>
      </w:r>
    </w:p>
    <w:p w14:paraId="58CABF6B" w14:textId="48BC8999" w:rsidR="009F6C0C" w:rsidRDefault="009F6C0C" w:rsidP="009F6C0C">
      <w:r>
        <w:t>Hún hló, hló,</w:t>
      </w:r>
      <w:r>
        <w:br/>
        <w:t xml:space="preserve">hún skelli, </w:t>
      </w:r>
      <w:proofErr w:type="spellStart"/>
      <w:r>
        <w:t>skellihló</w:t>
      </w:r>
      <w:proofErr w:type="spellEnd"/>
      <w:r>
        <w:t>.</w:t>
      </w:r>
      <w:r>
        <w:br/>
        <w:t>Hún hló, hló,</w:t>
      </w:r>
      <w:r>
        <w:br/>
        <w:t xml:space="preserve">hún skelli, </w:t>
      </w:r>
      <w:proofErr w:type="spellStart"/>
      <w:r>
        <w:t>skellihló</w:t>
      </w:r>
      <w:proofErr w:type="spellEnd"/>
      <w:r>
        <w:t>.</w:t>
      </w:r>
      <w:r>
        <w:br/>
        <w:t>Hún hló, hló,</w:t>
      </w:r>
      <w:r>
        <w:br/>
        <w:t xml:space="preserve">hún skelli, </w:t>
      </w:r>
      <w:proofErr w:type="spellStart"/>
      <w:r>
        <w:t>skellihló</w:t>
      </w:r>
      <w:proofErr w:type="spellEnd"/>
      <w:r>
        <w:t>.</w:t>
      </w:r>
      <w:r>
        <w:br/>
        <w:t>Hún hló, hló,</w:t>
      </w:r>
      <w:r>
        <w:br/>
        <w:t xml:space="preserve">hún skelli, </w:t>
      </w:r>
      <w:proofErr w:type="spellStart"/>
      <w:r>
        <w:t>skellihló</w:t>
      </w:r>
      <w:proofErr w:type="spellEnd"/>
      <w:r>
        <w:t>.</w:t>
      </w:r>
    </w:p>
    <w:p w14:paraId="03F79CE9" w14:textId="77777777" w:rsidR="00637D79" w:rsidRDefault="00637D79" w:rsidP="009F6C0C"/>
    <w:p w14:paraId="2B9F2938" w14:textId="09DB2005" w:rsidR="009F6C0C" w:rsidRDefault="009F6C0C" w:rsidP="009F6C0C">
      <w:pPr>
        <w:pStyle w:val="Fyrirsgn2"/>
      </w:pPr>
      <w:bookmarkStart w:id="3" w:name="_Toc30763942"/>
      <w:r>
        <w:t>Minn kvenna</w:t>
      </w:r>
      <w:bookmarkEnd w:id="3"/>
    </w:p>
    <w:p w14:paraId="13FD23EF" w14:textId="77777777" w:rsidR="009F6C0C" w:rsidRDefault="009F6C0C" w:rsidP="009F6C0C">
      <w:r>
        <w:t>Fósturlandsins Freyja</w:t>
      </w:r>
      <w:r>
        <w:br/>
        <w:t>Fagra vanadís</w:t>
      </w:r>
      <w:r>
        <w:br/>
        <w:t>Móðir, kona, meyja</w:t>
      </w:r>
      <w:r>
        <w:br/>
        <w:t>Meðtak lof og prís!</w:t>
      </w:r>
      <w:r>
        <w:br/>
        <w:t>Blessað sé þitt blíða</w:t>
      </w:r>
      <w:r>
        <w:br/>
        <w:t>bros og gullin tár;</w:t>
      </w:r>
      <w:r>
        <w:br/>
        <w:t>Þú ert lands og lýða</w:t>
      </w:r>
      <w:r>
        <w:br/>
        <w:t>ljós í þúsund ár!</w:t>
      </w:r>
    </w:p>
    <w:p w14:paraId="646002AE" w14:textId="1E531A00" w:rsidR="009F6C0C" w:rsidRDefault="009F6C0C" w:rsidP="009F6C0C"/>
    <w:p w14:paraId="78A9BC24" w14:textId="77777777" w:rsidR="00C256A9" w:rsidRDefault="00C256A9" w:rsidP="00C256A9">
      <w:pPr>
        <w:pStyle w:val="Fyrirsgn2"/>
      </w:pPr>
      <w:bookmarkStart w:id="4" w:name="_Toc30763943"/>
      <w:r>
        <w:t xml:space="preserve">Krummi </w:t>
      </w:r>
      <w:proofErr w:type="spellStart"/>
      <w:r>
        <w:t>krunkar</w:t>
      </w:r>
      <w:proofErr w:type="spellEnd"/>
      <w:r>
        <w:t xml:space="preserve"> úti</w:t>
      </w:r>
      <w:bookmarkEnd w:id="4"/>
    </w:p>
    <w:p w14:paraId="22A3AA3D" w14:textId="77777777" w:rsidR="00C256A9" w:rsidRDefault="00C256A9" w:rsidP="00C256A9">
      <w:r>
        <w:t xml:space="preserve">Krummi </w:t>
      </w:r>
      <w:proofErr w:type="spellStart"/>
      <w:r>
        <w:t>krunkar</w:t>
      </w:r>
      <w:proofErr w:type="spellEnd"/>
      <w:r>
        <w:t xml:space="preserve"> úti,</w:t>
      </w:r>
      <w:r>
        <w:br/>
        <w:t>kallar á nafna sinn.</w:t>
      </w:r>
      <w:r>
        <w:br/>
        <w:t xml:space="preserve">Ég fann höfuð af </w:t>
      </w:r>
      <w:proofErr w:type="spellStart"/>
      <w:r>
        <w:t>hrúti</w:t>
      </w:r>
      <w:proofErr w:type="spellEnd"/>
      <w:r>
        <w:t>,</w:t>
      </w:r>
      <w:r>
        <w:br/>
        <w:t>hrygg og gæru skinn.</w:t>
      </w:r>
    </w:p>
    <w:p w14:paraId="7BC6B50E" w14:textId="77777777" w:rsidR="00C256A9" w:rsidRDefault="00C256A9" w:rsidP="00C256A9">
      <w:r>
        <w:t>Komdu nú og kroppaður með mér</w:t>
      </w:r>
      <w:r>
        <w:br/>
        <w:t>krummi nafni minn.</w:t>
      </w:r>
    </w:p>
    <w:p w14:paraId="111CE48E" w14:textId="77777777" w:rsidR="00C256A9" w:rsidRDefault="00C256A9" w:rsidP="00C256A9">
      <w:r>
        <w:t>Komdu nú og kroppaður með mér</w:t>
      </w:r>
      <w:r>
        <w:br/>
        <w:t>krummi nafni minn.</w:t>
      </w:r>
    </w:p>
    <w:p w14:paraId="751934FC" w14:textId="00ADFD95" w:rsidR="00C256A9" w:rsidRDefault="00C256A9" w:rsidP="009F6C0C"/>
    <w:p w14:paraId="2BB74731" w14:textId="77777777" w:rsidR="00C256A9" w:rsidRDefault="00C256A9" w:rsidP="00C256A9">
      <w:pPr>
        <w:pStyle w:val="Fyrirsgn2"/>
      </w:pPr>
      <w:bookmarkStart w:id="5" w:name="_Toc30763944"/>
      <w:r>
        <w:t>Anna í Hlíð</w:t>
      </w:r>
      <w:bookmarkEnd w:id="5"/>
    </w:p>
    <w:p w14:paraId="3132E231" w14:textId="3163E529" w:rsidR="00C256A9" w:rsidRDefault="00C256A9" w:rsidP="00C256A9">
      <w:r>
        <w:t>Ég fór að smala kindum hér</w:t>
      </w:r>
      <w:r>
        <w:br/>
        <w:t>kvöld eitt fram í dal</w:t>
      </w:r>
      <w:r>
        <w:br/>
        <w:t>og kominn var ég lengst inn í bláan fjallasal.</w:t>
      </w:r>
      <w:r>
        <w:br/>
        <w:t>Þá ungri mætti ég blómarós</w:t>
      </w:r>
      <w:r>
        <w:br/>
        <w:t>með augun djúp og blíð</w:t>
      </w:r>
      <w:r>
        <w:br/>
        <w:t>og er ég spyr að nafni, hún ansar:</w:t>
      </w:r>
      <w:r>
        <w:br/>
        <w:t>"Anna í Hlíð."</w:t>
      </w:r>
      <w:r>
        <w:br/>
        <w:t>Anna í Hlíð, Anna í Hlíð,</w:t>
      </w:r>
      <w:r>
        <w:br/>
        <w:t xml:space="preserve">með augun blá, svo </w:t>
      </w:r>
      <w:proofErr w:type="spellStart"/>
      <w:r>
        <w:t>yndisfríð</w:t>
      </w:r>
      <w:proofErr w:type="spellEnd"/>
      <w:r>
        <w:br/>
        <w:t>af ástarþrá ég kvalir líð.</w:t>
      </w:r>
      <w:r>
        <w:br/>
        <w:t>Anna í Hlíð, Anna í Hlíð,</w:t>
      </w:r>
      <w:r>
        <w:br/>
        <w:t>nei, engin er eins fríð</w:t>
      </w:r>
      <w:r>
        <w:br/>
        <w:t>og hún Anna mín í Hlíð.</w:t>
      </w:r>
    </w:p>
    <w:p w14:paraId="605B15E2" w14:textId="77777777" w:rsidR="00AA247B" w:rsidRDefault="00AA247B" w:rsidP="00C256A9"/>
    <w:p w14:paraId="6E1F47F0" w14:textId="77777777" w:rsidR="00C256A9" w:rsidRDefault="00C256A9" w:rsidP="00C256A9">
      <w:pPr>
        <w:pStyle w:val="Fyrirsgn2"/>
      </w:pPr>
      <w:bookmarkStart w:id="6" w:name="_Toc30763945"/>
      <w:r>
        <w:t>Minni Karla</w:t>
      </w:r>
      <w:bookmarkEnd w:id="6"/>
    </w:p>
    <w:p w14:paraId="4117B31B" w14:textId="77777777" w:rsidR="00C256A9" w:rsidRDefault="00C256A9" w:rsidP="00C256A9">
      <w:proofErr w:type="spellStart"/>
      <w:r>
        <w:t>Táp</w:t>
      </w:r>
      <w:proofErr w:type="spellEnd"/>
      <w:r>
        <w:t xml:space="preserve"> og fjör og frískir menn</w:t>
      </w:r>
      <w:r>
        <w:br/>
        <w:t>Finnast hér á landi enn,</w:t>
      </w:r>
      <w:r>
        <w:br/>
        <w:t>Þéttir á velli og þéttir í lund,</w:t>
      </w:r>
      <w:r>
        <w:br/>
        <w:t>Þrautagóðir á raunastund.</w:t>
      </w:r>
      <w:r>
        <w:br/>
        <w:t>Djúp og blá, blíðum hjá</w:t>
      </w:r>
      <w:r>
        <w:br/>
        <w:t>Brosa drósum hvarmaljós.</w:t>
      </w:r>
      <w:r>
        <w:br/>
        <w:t>Norðurstranda stuðlaberg</w:t>
      </w:r>
      <w:r>
        <w:br/>
        <w:t>Stendur enn á gömlum merg.</w:t>
      </w:r>
    </w:p>
    <w:p w14:paraId="18827F91" w14:textId="77777777" w:rsidR="00C256A9" w:rsidRDefault="00C256A9" w:rsidP="009F6C0C"/>
    <w:p w14:paraId="391DD967" w14:textId="13C6C11E" w:rsidR="00B807CA" w:rsidRDefault="00B807CA" w:rsidP="00B807CA">
      <w:pPr>
        <w:pStyle w:val="Fyrirsgn2"/>
      </w:pPr>
      <w:bookmarkStart w:id="7" w:name="_Toc30763946"/>
      <w:r w:rsidRPr="00B807CA">
        <w:t>Krummavísur</w:t>
      </w:r>
      <w:bookmarkEnd w:id="7"/>
    </w:p>
    <w:p w14:paraId="2346EC7F" w14:textId="19BFB9FD" w:rsidR="001B43AD" w:rsidRDefault="001B43AD" w:rsidP="001B43AD">
      <w:r>
        <w:t>Krummi svaf í kletta gjá, -</w:t>
      </w:r>
      <w:r w:rsidR="00B807CA">
        <w:br/>
      </w:r>
      <w:r>
        <w:t>kaldri vetrar nóttu á,</w:t>
      </w:r>
      <w:r w:rsidR="00B807CA">
        <w:br/>
      </w:r>
      <w:r>
        <w:t xml:space="preserve">   verður margt að meini;</w:t>
      </w:r>
      <w:r w:rsidR="00B807CA">
        <w:br/>
      </w:r>
      <w:r>
        <w:t>fyrr en dagur fagur rann</w:t>
      </w:r>
      <w:r w:rsidR="00B807CA">
        <w:br/>
      </w:r>
      <w:proofErr w:type="spellStart"/>
      <w:r>
        <w:t>freðið</w:t>
      </w:r>
      <w:proofErr w:type="spellEnd"/>
      <w:r>
        <w:t xml:space="preserve"> nefið dregur hann</w:t>
      </w:r>
      <w:r w:rsidR="00B807CA">
        <w:br/>
      </w:r>
      <w:r>
        <w:t xml:space="preserve">   undan stórum steini.</w:t>
      </w:r>
    </w:p>
    <w:p w14:paraId="37C0712E" w14:textId="2EEB73A1" w:rsidR="001B43AD" w:rsidRDefault="001B43AD" w:rsidP="001B43AD">
      <w:r>
        <w:t xml:space="preserve">Allt er frosið úti </w:t>
      </w:r>
      <w:proofErr w:type="spellStart"/>
      <w:r>
        <w:t>gor</w:t>
      </w:r>
      <w:proofErr w:type="spellEnd"/>
      <w:r>
        <w:t>,</w:t>
      </w:r>
      <w:r w:rsidR="003779AF">
        <w:br/>
      </w:r>
      <w:r>
        <w:t xml:space="preserve">ekkert fæst við </w:t>
      </w:r>
      <w:proofErr w:type="spellStart"/>
      <w:r>
        <w:t>ströndu</w:t>
      </w:r>
      <w:proofErr w:type="spellEnd"/>
      <w:r>
        <w:t xml:space="preserve"> </w:t>
      </w:r>
      <w:proofErr w:type="spellStart"/>
      <w:r>
        <w:t>mor</w:t>
      </w:r>
      <w:proofErr w:type="spellEnd"/>
      <w:r>
        <w:t>,</w:t>
      </w:r>
      <w:r w:rsidR="003779AF">
        <w:br/>
      </w:r>
      <w:r>
        <w:t xml:space="preserve">   </w:t>
      </w:r>
      <w:proofErr w:type="spellStart"/>
      <w:r>
        <w:t>svengd</w:t>
      </w:r>
      <w:proofErr w:type="spellEnd"/>
      <w:r>
        <w:t xml:space="preserve"> er </w:t>
      </w:r>
      <w:proofErr w:type="spellStart"/>
      <w:r>
        <w:t>metti</w:t>
      </w:r>
      <w:proofErr w:type="spellEnd"/>
      <w:r>
        <w:t xml:space="preserve"> mína;</w:t>
      </w:r>
      <w:r w:rsidR="003779AF">
        <w:br/>
      </w:r>
      <w:r>
        <w:t>ef að húsum heim ég fer,</w:t>
      </w:r>
      <w:r w:rsidR="003779AF">
        <w:br/>
      </w:r>
      <w:proofErr w:type="spellStart"/>
      <w:r>
        <w:t>heimafrakkur</w:t>
      </w:r>
      <w:proofErr w:type="spellEnd"/>
      <w:r>
        <w:t xml:space="preserve"> bannar mér</w:t>
      </w:r>
      <w:r w:rsidR="003779AF">
        <w:br/>
      </w:r>
      <w:r>
        <w:t xml:space="preserve">   </w:t>
      </w:r>
      <w:proofErr w:type="spellStart"/>
      <w:r>
        <w:t>seppi</w:t>
      </w:r>
      <w:proofErr w:type="spellEnd"/>
      <w:r>
        <w:t>´ úr sorpi´ að tína.</w:t>
      </w:r>
    </w:p>
    <w:p w14:paraId="2C776156" w14:textId="4004A7EF" w:rsidR="001B43AD" w:rsidRDefault="001B43AD" w:rsidP="001B43AD">
      <w:r>
        <w:t>Öll er þakin ísi jörð,</w:t>
      </w:r>
      <w:r w:rsidR="00515A23">
        <w:br/>
      </w:r>
      <w:r>
        <w:t>ekki séð á holta börð</w:t>
      </w:r>
      <w:r w:rsidR="00515A23">
        <w:br/>
      </w:r>
      <w:r>
        <w:t xml:space="preserve">   fleygir fuglar geta;</w:t>
      </w:r>
      <w:r w:rsidR="00515A23">
        <w:br/>
      </w:r>
      <w:r>
        <w:t xml:space="preserve">en þó leiti út um </w:t>
      </w:r>
      <w:proofErr w:type="spellStart"/>
      <w:r>
        <w:t>mó</w:t>
      </w:r>
      <w:proofErr w:type="spellEnd"/>
      <w:r>
        <w:t>,</w:t>
      </w:r>
      <w:r w:rsidR="00515A23">
        <w:br/>
      </w:r>
      <w:r>
        <w:t xml:space="preserve">auða hvergi lítur </w:t>
      </w:r>
      <w:proofErr w:type="spellStart"/>
      <w:r>
        <w:t>tó</w:t>
      </w:r>
      <w:proofErr w:type="spellEnd"/>
      <w:r>
        <w:t>;</w:t>
      </w:r>
      <w:r w:rsidR="00515A23">
        <w:br/>
      </w:r>
      <w:r>
        <w:t xml:space="preserve">   hvað á hrafn að éta?</w:t>
      </w:r>
    </w:p>
    <w:p w14:paraId="3C0012E8" w14:textId="48A04A1A" w:rsidR="001B43AD" w:rsidRDefault="001B43AD" w:rsidP="001B43AD">
      <w:r>
        <w:t xml:space="preserve">Á sér krummi </w:t>
      </w:r>
      <w:proofErr w:type="spellStart"/>
      <w:r>
        <w:t>ýfði</w:t>
      </w:r>
      <w:proofErr w:type="spellEnd"/>
      <w:r>
        <w:t xml:space="preserve"> </w:t>
      </w:r>
      <w:proofErr w:type="spellStart"/>
      <w:r>
        <w:t>stél</w:t>
      </w:r>
      <w:proofErr w:type="spellEnd"/>
      <w:r>
        <w:t>,</w:t>
      </w:r>
      <w:r w:rsidR="00515A23">
        <w:br/>
      </w:r>
      <w:r>
        <w:t>einnig brýndi gogginn vel,</w:t>
      </w:r>
      <w:r w:rsidR="00515A23">
        <w:br/>
      </w:r>
      <w:r>
        <w:t xml:space="preserve">   flaug úr fjalla </w:t>
      </w:r>
      <w:proofErr w:type="spellStart"/>
      <w:r>
        <w:t>gjótum</w:t>
      </w:r>
      <w:proofErr w:type="spellEnd"/>
      <w:r>
        <w:t>;</w:t>
      </w:r>
      <w:r w:rsidR="00515A23">
        <w:br/>
      </w:r>
      <w:r>
        <w:t>lítur yfir byggð og bú,</w:t>
      </w:r>
      <w:r w:rsidR="00515A23">
        <w:br/>
      </w:r>
      <w:r>
        <w:t>á bæjum fyrr en vakna hjú;</w:t>
      </w:r>
      <w:r w:rsidR="00515A23">
        <w:br/>
      </w:r>
      <w:r>
        <w:t xml:space="preserve">   veifar vængjum skjótum.</w:t>
      </w:r>
    </w:p>
    <w:p w14:paraId="73A158C5" w14:textId="339422D1" w:rsidR="001B43AD" w:rsidRDefault="001B43AD" w:rsidP="001B43AD">
      <w:proofErr w:type="spellStart"/>
      <w:r>
        <w:t>Sálaður</w:t>
      </w:r>
      <w:proofErr w:type="spellEnd"/>
      <w:r>
        <w:t xml:space="preserve"> á síðu lá</w:t>
      </w:r>
      <w:r w:rsidR="00515A23">
        <w:br/>
      </w:r>
      <w:r>
        <w:t>sauður feitur garði hjá,</w:t>
      </w:r>
      <w:r w:rsidR="00515A23">
        <w:br/>
      </w:r>
      <w:r>
        <w:t xml:space="preserve">   fyrrum frár á velli.</w:t>
      </w:r>
      <w:r w:rsidR="00515A23">
        <w:br/>
      </w:r>
      <w:proofErr w:type="spellStart"/>
      <w:r>
        <w:t>Krúnk</w:t>
      </w:r>
      <w:proofErr w:type="spellEnd"/>
      <w:r>
        <w:t xml:space="preserve">, </w:t>
      </w:r>
      <w:proofErr w:type="spellStart"/>
      <w:r>
        <w:t>krúnk</w:t>
      </w:r>
      <w:proofErr w:type="spellEnd"/>
      <w:r>
        <w:t>! nafnar, komið hér!</w:t>
      </w:r>
      <w:r w:rsidR="000C1A39">
        <w:br/>
      </w:r>
      <w:proofErr w:type="spellStart"/>
      <w:r>
        <w:t>krúnk</w:t>
      </w:r>
      <w:proofErr w:type="spellEnd"/>
      <w:r>
        <w:t xml:space="preserve">, </w:t>
      </w:r>
      <w:proofErr w:type="spellStart"/>
      <w:r>
        <w:t>krúnk</w:t>
      </w:r>
      <w:proofErr w:type="spellEnd"/>
      <w:r>
        <w:t>! því oss búin er</w:t>
      </w:r>
      <w:r w:rsidR="00B7171A">
        <w:br/>
      </w:r>
      <w:r>
        <w:t xml:space="preserve">   </w:t>
      </w:r>
      <w:proofErr w:type="spellStart"/>
      <w:r>
        <w:t>krás</w:t>
      </w:r>
      <w:proofErr w:type="spellEnd"/>
      <w:r>
        <w:t xml:space="preserve"> á köldu svelli.</w:t>
      </w:r>
    </w:p>
    <w:p w14:paraId="283D0A8D" w14:textId="44F66065" w:rsidR="005C67ED" w:rsidRDefault="005C67ED" w:rsidP="009441DD"/>
    <w:p w14:paraId="312D9188" w14:textId="77777777" w:rsidR="009F6C0C" w:rsidRDefault="009F6C0C" w:rsidP="009F6C0C">
      <w:pPr>
        <w:pStyle w:val="Fyrirsgn2"/>
      </w:pPr>
      <w:bookmarkStart w:id="8" w:name="_Toc30763947"/>
      <w:r>
        <w:t>Á Sprengisandi</w:t>
      </w:r>
      <w:bookmarkEnd w:id="8"/>
    </w:p>
    <w:p w14:paraId="3C34D2F7" w14:textId="77777777" w:rsidR="009F6C0C" w:rsidRDefault="009F6C0C" w:rsidP="009F6C0C">
      <w:r>
        <w:t>Ríðum, ríðum, rekum yfir sandinn</w:t>
      </w:r>
      <w:r>
        <w:br/>
        <w:t>Rennur sól á bak við Arnarfell</w:t>
      </w:r>
      <w:r>
        <w:br/>
        <w:t>Hér á reiki' er margur óhreinn andinn</w:t>
      </w:r>
      <w:r>
        <w:br/>
        <w:t>Úr því fer að skyggja á jökulsvell</w:t>
      </w:r>
    </w:p>
    <w:p w14:paraId="518E2F49" w14:textId="77777777" w:rsidR="009F6C0C" w:rsidRDefault="009F6C0C" w:rsidP="009F6C0C">
      <w:r>
        <w:t xml:space="preserve">   Drottinn leiði </w:t>
      </w:r>
      <w:proofErr w:type="spellStart"/>
      <w:r>
        <w:t>drösulinn</w:t>
      </w:r>
      <w:proofErr w:type="spellEnd"/>
      <w:r>
        <w:t xml:space="preserve"> minn</w:t>
      </w:r>
      <w:r>
        <w:br/>
        <w:t xml:space="preserve">   Drjúgur verður síðasti áfanginn</w:t>
      </w:r>
    </w:p>
    <w:p w14:paraId="56B8F064" w14:textId="77777777" w:rsidR="009F6C0C" w:rsidRDefault="009F6C0C" w:rsidP="009F6C0C">
      <w:proofErr w:type="spellStart"/>
      <w:r>
        <w:t>Þei</w:t>
      </w:r>
      <w:proofErr w:type="spellEnd"/>
      <w:r>
        <w:t xml:space="preserve"> </w:t>
      </w:r>
      <w:proofErr w:type="spellStart"/>
      <w:r>
        <w:t>þei</w:t>
      </w:r>
      <w:proofErr w:type="spellEnd"/>
      <w:r>
        <w:t xml:space="preserve">, </w:t>
      </w:r>
      <w:proofErr w:type="spellStart"/>
      <w:r>
        <w:t>þei</w:t>
      </w:r>
      <w:proofErr w:type="spellEnd"/>
      <w:r>
        <w:t xml:space="preserve"> </w:t>
      </w:r>
      <w:proofErr w:type="spellStart"/>
      <w:r>
        <w:t>þei</w:t>
      </w:r>
      <w:proofErr w:type="spellEnd"/>
      <w:r>
        <w:t xml:space="preserve">. Þaut í holti </w:t>
      </w:r>
      <w:proofErr w:type="spellStart"/>
      <w:r>
        <w:t>tófa</w:t>
      </w:r>
      <w:proofErr w:type="spellEnd"/>
      <w:r>
        <w:br/>
        <w:t>Þurran vill hún blóði væta góm</w:t>
      </w:r>
      <w:r>
        <w:br/>
        <w:t>Eða líka einhver var að hóa</w:t>
      </w:r>
      <w:r>
        <w:br/>
        <w:t>Undarlega digrum karlaróm</w:t>
      </w:r>
    </w:p>
    <w:p w14:paraId="0FEB0340" w14:textId="77777777" w:rsidR="009F6C0C" w:rsidRDefault="009F6C0C" w:rsidP="009F6C0C">
      <w:r>
        <w:t xml:space="preserve">   Útilegumenn í Ódáðahraun</w:t>
      </w:r>
      <w:r>
        <w:br/>
        <w:t xml:space="preserve">   Eru kannski' að smala fé á laun</w:t>
      </w:r>
    </w:p>
    <w:p w14:paraId="45E85656" w14:textId="77777777" w:rsidR="009F6C0C" w:rsidRDefault="009F6C0C" w:rsidP="009F6C0C">
      <w:r>
        <w:t>Ríðum, ríðum, rekum yfir sandinn</w:t>
      </w:r>
      <w:r>
        <w:br/>
        <w:t>Rökkrið er að síga' á Herðubreið</w:t>
      </w:r>
      <w:r>
        <w:br/>
      </w:r>
      <w:proofErr w:type="spellStart"/>
      <w:r>
        <w:t>Álfadrotting</w:t>
      </w:r>
      <w:proofErr w:type="spellEnd"/>
      <w:r>
        <w:t xml:space="preserve"> er að beisla </w:t>
      </w:r>
      <w:proofErr w:type="spellStart"/>
      <w:r>
        <w:t>gandinn</w:t>
      </w:r>
      <w:proofErr w:type="spellEnd"/>
      <w:r>
        <w:br/>
        <w:t>Ekki' er gott að verða' á hennar leið</w:t>
      </w:r>
    </w:p>
    <w:p w14:paraId="7D4501E5" w14:textId="77777777" w:rsidR="009F6C0C" w:rsidRDefault="009F6C0C" w:rsidP="009F6C0C">
      <w:r>
        <w:t xml:space="preserve">   Vænsta klárinn vildi' ég gefa til</w:t>
      </w:r>
      <w:r>
        <w:br/>
        <w:t xml:space="preserve">   Að vera kominn ofan í </w:t>
      </w:r>
      <w:proofErr w:type="spellStart"/>
      <w:r>
        <w:t>Kiðagil</w:t>
      </w:r>
      <w:proofErr w:type="spellEnd"/>
    </w:p>
    <w:p w14:paraId="5B66BA88" w14:textId="77777777" w:rsidR="009F6C0C" w:rsidRDefault="009F6C0C" w:rsidP="009F6C0C">
      <w:r>
        <w:t>Ríðum, ríðum, rekum yfir sandinn</w:t>
      </w:r>
      <w:r>
        <w:br/>
        <w:t>Rennur sól á bak við Arnarfell</w:t>
      </w:r>
      <w:r>
        <w:br/>
        <w:t>Hér á reiki' er margur óhreinn andinn</w:t>
      </w:r>
      <w:r>
        <w:br/>
        <w:t>Úr því fer að skyggja á jökulsvell</w:t>
      </w:r>
    </w:p>
    <w:p w14:paraId="0F0ED57E" w14:textId="77777777" w:rsidR="009F6C0C" w:rsidRDefault="009F6C0C" w:rsidP="009F6C0C">
      <w:r>
        <w:t xml:space="preserve">   Drottinn leiði </w:t>
      </w:r>
      <w:proofErr w:type="spellStart"/>
      <w:r>
        <w:t>drösulinn</w:t>
      </w:r>
      <w:proofErr w:type="spellEnd"/>
      <w:r>
        <w:t xml:space="preserve"> minn</w:t>
      </w:r>
      <w:r>
        <w:br/>
        <w:t xml:space="preserve">   Drjúgur verður síðasti áfanginn</w:t>
      </w:r>
    </w:p>
    <w:p w14:paraId="45151AFA" w14:textId="3E5CF3E8" w:rsidR="001D55B9" w:rsidRDefault="001D55B9" w:rsidP="009441DD"/>
    <w:p w14:paraId="48826536" w14:textId="77777777" w:rsidR="007D7150" w:rsidRDefault="007D7150" w:rsidP="007D7150">
      <w:pPr>
        <w:pStyle w:val="Fyrirsgn2"/>
      </w:pPr>
      <w:bookmarkStart w:id="9" w:name="_Toc30763948"/>
      <w:r>
        <w:t>Undir Bláhimni</w:t>
      </w:r>
      <w:bookmarkEnd w:id="9"/>
    </w:p>
    <w:p w14:paraId="4D71A2FB" w14:textId="77777777" w:rsidR="007D7150" w:rsidRDefault="007D7150" w:rsidP="007D7150">
      <w:r>
        <w:t>Undir bláhimni blíðsumars nætur</w:t>
      </w:r>
      <w:r>
        <w:br/>
        <w:t>barst' í arma mér rósfagra mey.</w:t>
      </w:r>
      <w:r>
        <w:br/>
        <w:t>Meðan döggin á grasinu grætur</w:t>
      </w:r>
      <w:r>
        <w:br/>
      </w:r>
      <w:proofErr w:type="spellStart"/>
      <w:r>
        <w:t>gárast</w:t>
      </w:r>
      <w:proofErr w:type="spellEnd"/>
      <w:r>
        <w:t xml:space="preserve"> tjörnin af suðrænum </w:t>
      </w:r>
      <w:proofErr w:type="spellStart"/>
      <w:r>
        <w:t>þey</w:t>
      </w:r>
      <w:proofErr w:type="spellEnd"/>
      <w:r>
        <w:t>.</w:t>
      </w:r>
      <w:r>
        <w:br/>
        <w:t xml:space="preserve">Ég var </w:t>
      </w:r>
      <w:proofErr w:type="spellStart"/>
      <w:r>
        <w:t>snortin</w:t>
      </w:r>
      <w:proofErr w:type="spellEnd"/>
      <w:r>
        <w:t xml:space="preserve"> af </w:t>
      </w:r>
      <w:proofErr w:type="spellStart"/>
      <w:r>
        <w:t>yndisleik</w:t>
      </w:r>
      <w:proofErr w:type="spellEnd"/>
      <w:r>
        <w:t xml:space="preserve"> þínum</w:t>
      </w:r>
      <w:r>
        <w:br/>
        <w:t>ástarþráin er vonunum felld.</w:t>
      </w:r>
      <w:r>
        <w:br/>
        <w:t xml:space="preserve">Þú ert </w:t>
      </w:r>
      <w:proofErr w:type="spellStart"/>
      <w:r>
        <w:t>ljósblik</w:t>
      </w:r>
      <w:proofErr w:type="spellEnd"/>
      <w:r>
        <w:t xml:space="preserve"> á lífshimni mínum</w:t>
      </w:r>
      <w:r>
        <w:br/>
        <w:t>þú ert ljóð mitt og stjarna í kveld.</w:t>
      </w:r>
    </w:p>
    <w:p w14:paraId="1B865346" w14:textId="24CFEB34" w:rsidR="007D7150" w:rsidRDefault="007D7150" w:rsidP="007D7150">
      <w:r>
        <w:t xml:space="preserve">Ég vil dansa við þig meðan </w:t>
      </w:r>
      <w:proofErr w:type="spellStart"/>
      <w:r>
        <w:t>dunar</w:t>
      </w:r>
      <w:proofErr w:type="spellEnd"/>
      <w:r>
        <w:br/>
        <w:t xml:space="preserve">þetta </w:t>
      </w:r>
      <w:proofErr w:type="spellStart"/>
      <w:r>
        <w:t>draumalíða</w:t>
      </w:r>
      <w:proofErr w:type="spellEnd"/>
      <w:r>
        <w:t xml:space="preserve"> lag sem ég </w:t>
      </w:r>
      <w:proofErr w:type="spellStart"/>
      <w:r>
        <w:t>ann</w:t>
      </w:r>
      <w:proofErr w:type="spellEnd"/>
      <w:r>
        <w:t>.</w:t>
      </w:r>
      <w:r>
        <w:br/>
        <w:t xml:space="preserve">Meðan fjörið í æðum </w:t>
      </w:r>
      <w:proofErr w:type="spellStart"/>
      <w:r>
        <w:t>funar</w:t>
      </w:r>
      <w:proofErr w:type="spellEnd"/>
      <w:r>
        <w:br/>
        <w:t xml:space="preserve">og af fögnuði </w:t>
      </w:r>
      <w:proofErr w:type="spellStart"/>
      <w:r>
        <w:t>hjart</w:t>
      </w:r>
      <w:proofErr w:type="spellEnd"/>
      <w:r>
        <w:t xml:space="preserve"> mitt </w:t>
      </w:r>
      <w:proofErr w:type="spellStart"/>
      <w:r>
        <w:t>barann</w:t>
      </w:r>
      <w:proofErr w:type="spellEnd"/>
      <w:r>
        <w:t>.</w:t>
      </w:r>
      <w:r>
        <w:br/>
        <w:t>Og svo dönsum við dátt þá er gaman</w:t>
      </w:r>
      <w:r>
        <w:br/>
        <w:t>meðan dagur í austrinu rís.</w:t>
      </w:r>
      <w:r>
        <w:br/>
        <w:t>Og svo leiðumst við syngjandi saman</w:t>
      </w:r>
      <w:r>
        <w:br/>
        <w:t>út í sumarsins paradís.</w:t>
      </w:r>
    </w:p>
    <w:p w14:paraId="577EE636" w14:textId="77777777" w:rsidR="005B01B8" w:rsidRDefault="005B01B8" w:rsidP="007D7150"/>
    <w:p w14:paraId="0441AA02" w14:textId="428108B2" w:rsidR="00ED77B7" w:rsidRDefault="00ED77B7" w:rsidP="00ED77B7">
      <w:pPr>
        <w:pStyle w:val="Fyrirsgn2"/>
      </w:pPr>
      <w:bookmarkStart w:id="10" w:name="_Toc30763949"/>
      <w:r>
        <w:t>Ólafur Liljurós</w:t>
      </w:r>
      <w:bookmarkEnd w:id="10"/>
    </w:p>
    <w:p w14:paraId="43AFD18D" w14:textId="043E80E7" w:rsidR="00ED77B7" w:rsidRDefault="00ED77B7" w:rsidP="00ED77B7">
      <w:r>
        <w:t>Ólafur reið með björgum fram,</w:t>
      </w:r>
      <w:r>
        <w:br/>
        <w:t>villir hann,</w:t>
      </w:r>
      <w:r>
        <w:br/>
        <w:t>stillir hann</w:t>
      </w:r>
      <w:r>
        <w:br/>
      </w:r>
      <w:proofErr w:type="spellStart"/>
      <w:r>
        <w:t>hitti'hann</w:t>
      </w:r>
      <w:proofErr w:type="spellEnd"/>
      <w:r>
        <w:t xml:space="preserve"> fyrir sér álfarann,</w:t>
      </w:r>
      <w:r>
        <w:br/>
        <w:t>þar rauður logi brann.</w:t>
      </w:r>
      <w:r>
        <w:br/>
        <w:t>Blíðan lagði byrinn undan björgunum,</w:t>
      </w:r>
      <w:r>
        <w:br/>
        <w:t>blíðan lagði byrinn undan björgunum fram.</w:t>
      </w:r>
    </w:p>
    <w:p w14:paraId="5EBFCD7B" w14:textId="77BB1C9F" w:rsidR="00ED77B7" w:rsidRDefault="00ED77B7" w:rsidP="00ED77B7">
      <w:r>
        <w:t>Þar kom út ein álfamær,</w:t>
      </w:r>
      <w:r>
        <w:br/>
        <w:t>villir hann,</w:t>
      </w:r>
      <w:r>
        <w:br/>
        <w:t>stillir hann</w:t>
      </w:r>
      <w:r>
        <w:br/>
        <w:t>sú var ekki kristni kær.</w:t>
      </w:r>
      <w:r>
        <w:br/>
        <w:t>þar rauður logi brann.</w:t>
      </w:r>
      <w:r>
        <w:br/>
        <w:t>Blíðan lagði byrinn undan björgunum,</w:t>
      </w:r>
      <w:r>
        <w:br/>
        <w:t>blíðan lagði byrinn undan björgunum fram.</w:t>
      </w:r>
    </w:p>
    <w:p w14:paraId="6A4F2E9F" w14:textId="3BC2ECDF" w:rsidR="00ED77B7" w:rsidRDefault="00ED77B7" w:rsidP="00ED77B7">
      <w:r>
        <w:t>Þar kom út ein önnur,</w:t>
      </w:r>
      <w:r>
        <w:br/>
        <w:t>villir hann,</w:t>
      </w:r>
      <w:r>
        <w:br/>
        <w:t>stillir hann</w:t>
      </w:r>
      <w:r>
        <w:br/>
        <w:t>hélt á silfurkönnu.</w:t>
      </w:r>
      <w:r>
        <w:br/>
        <w:t>þar rauður logi brann.</w:t>
      </w:r>
      <w:r>
        <w:br/>
        <w:t>Blíðan lagði byrinn undan björgunum,</w:t>
      </w:r>
      <w:r>
        <w:br/>
        <w:t>blíðan lagði byrinn undan björgunum fram.</w:t>
      </w:r>
    </w:p>
    <w:p w14:paraId="40D07D5A" w14:textId="48B0F2CC" w:rsidR="00ED77B7" w:rsidRDefault="00ED77B7" w:rsidP="00ED77B7">
      <w:r>
        <w:t>Þar kom út hin þriðja,</w:t>
      </w:r>
      <w:r>
        <w:br/>
        <w:t>villir hann,</w:t>
      </w:r>
      <w:r>
        <w:br/>
        <w:t>stillir hann</w:t>
      </w:r>
      <w:r>
        <w:br/>
        <w:t>með gullband um sig miðja.</w:t>
      </w:r>
      <w:r>
        <w:br/>
        <w:t>þar rauður logi brann.</w:t>
      </w:r>
      <w:r>
        <w:br/>
        <w:t>Blíðan lagði byrinn undan björgunum,</w:t>
      </w:r>
      <w:r>
        <w:br/>
        <w:t>blíðan lagði byrinn undan björgunum fram.</w:t>
      </w:r>
    </w:p>
    <w:p w14:paraId="475F4E3B" w14:textId="77777777" w:rsidR="005B01B8" w:rsidRDefault="005B01B8" w:rsidP="00ED77B7"/>
    <w:p w14:paraId="121D707C" w14:textId="6A6B4DD1" w:rsidR="009441DD" w:rsidRDefault="009441DD" w:rsidP="005D3BE0">
      <w:pPr>
        <w:pStyle w:val="Fyrirsgn2"/>
      </w:pPr>
      <w:bookmarkStart w:id="11" w:name="_Toc30763950"/>
      <w:r>
        <w:t xml:space="preserve">Nú er úti </w:t>
      </w:r>
      <w:proofErr w:type="spellStart"/>
      <w:r>
        <w:t>norðanvindur</w:t>
      </w:r>
      <w:bookmarkEnd w:id="11"/>
      <w:proofErr w:type="spellEnd"/>
    </w:p>
    <w:p w14:paraId="69625054" w14:textId="5C278203" w:rsidR="009441DD" w:rsidRDefault="009441DD" w:rsidP="009441DD">
      <w:r>
        <w:t xml:space="preserve">Nú er úti </w:t>
      </w:r>
      <w:proofErr w:type="spellStart"/>
      <w:r>
        <w:t>norðanvindur</w:t>
      </w:r>
      <w:proofErr w:type="spellEnd"/>
      <w:r>
        <w:t>,</w:t>
      </w:r>
      <w:r w:rsidR="005D3BE0">
        <w:br/>
      </w:r>
      <w:r>
        <w:t>nú er hvítur Esjutindur,</w:t>
      </w:r>
      <w:r w:rsidR="005D3BE0">
        <w:br/>
      </w:r>
      <w:r>
        <w:t>ef ég ætti útikindur,</w:t>
      </w:r>
      <w:r w:rsidR="005D3BE0">
        <w:br/>
      </w:r>
      <w:r>
        <w:t>mundi ég setja þær allar inn,</w:t>
      </w:r>
      <w:r w:rsidR="005D3BE0">
        <w:br/>
      </w:r>
      <w:r>
        <w:t>elsku besti vinur minn.</w:t>
      </w:r>
    </w:p>
    <w:p w14:paraId="2128FB2E" w14:textId="2246029F" w:rsidR="009441DD" w:rsidRDefault="009441DD" w:rsidP="009441DD">
      <w:r>
        <w:t xml:space="preserve">  </w:t>
      </w:r>
      <w:proofErr w:type="spellStart"/>
      <w:r>
        <w:t>Úmbarassa</w:t>
      </w:r>
      <w:proofErr w:type="spellEnd"/>
      <w:r>
        <w:t xml:space="preserve">, </w:t>
      </w:r>
      <w:proofErr w:type="spellStart"/>
      <w:r>
        <w:t>úmbarassa</w:t>
      </w:r>
      <w:proofErr w:type="spellEnd"/>
      <w:r>
        <w:t xml:space="preserve">, </w:t>
      </w:r>
      <w:proofErr w:type="spellStart"/>
      <w:r>
        <w:t>úmbarassasa</w:t>
      </w:r>
      <w:proofErr w:type="spellEnd"/>
      <w:r w:rsidR="001763C9">
        <w:br/>
      </w:r>
      <w:r>
        <w:t xml:space="preserve">  </w:t>
      </w:r>
      <w:proofErr w:type="spellStart"/>
      <w:r>
        <w:t>Úmbarassa</w:t>
      </w:r>
      <w:proofErr w:type="spellEnd"/>
      <w:r>
        <w:t xml:space="preserve">, </w:t>
      </w:r>
      <w:proofErr w:type="spellStart"/>
      <w:r>
        <w:t>úmbarassa</w:t>
      </w:r>
      <w:proofErr w:type="spellEnd"/>
      <w:r>
        <w:t xml:space="preserve">, </w:t>
      </w:r>
      <w:proofErr w:type="spellStart"/>
      <w:r>
        <w:t>úmbarassasa</w:t>
      </w:r>
      <w:proofErr w:type="spellEnd"/>
    </w:p>
    <w:p w14:paraId="0DA4FC88" w14:textId="1DC5CAE0" w:rsidR="009441DD" w:rsidRDefault="009441DD" w:rsidP="009441DD">
      <w:r>
        <w:t>Upp er runninn öskudagur,</w:t>
      </w:r>
      <w:r w:rsidR="001763C9">
        <w:br/>
      </w:r>
      <w:r>
        <w:t>ákaflega skýr og fagur,</w:t>
      </w:r>
      <w:r w:rsidR="001763C9">
        <w:br/>
      </w:r>
      <w:r>
        <w:t xml:space="preserve">einn með poka ekki </w:t>
      </w:r>
      <w:proofErr w:type="spellStart"/>
      <w:r>
        <w:t>ragur</w:t>
      </w:r>
      <w:proofErr w:type="spellEnd"/>
      <w:r>
        <w:t>,</w:t>
      </w:r>
      <w:r w:rsidR="001763C9">
        <w:br/>
      </w:r>
      <w:r>
        <w:t xml:space="preserve">úti </w:t>
      </w:r>
      <w:proofErr w:type="spellStart"/>
      <w:r>
        <w:t>vappa</w:t>
      </w:r>
      <w:proofErr w:type="spellEnd"/>
      <w:r>
        <w:t xml:space="preserve"> heims um ból,</w:t>
      </w:r>
      <w:r w:rsidR="001763C9">
        <w:br/>
      </w:r>
      <w:r>
        <w:t>góðan daginn og gleðileg jól</w:t>
      </w:r>
    </w:p>
    <w:p w14:paraId="2186EA49" w14:textId="31A2E19E" w:rsidR="009441DD" w:rsidRDefault="009441DD" w:rsidP="009441DD">
      <w:r>
        <w:t xml:space="preserve">  </w:t>
      </w:r>
      <w:proofErr w:type="spellStart"/>
      <w:r>
        <w:t>Úmbarassa</w:t>
      </w:r>
      <w:proofErr w:type="spellEnd"/>
      <w:r>
        <w:t xml:space="preserve">, </w:t>
      </w:r>
      <w:proofErr w:type="spellStart"/>
      <w:r>
        <w:t>úmbarassa</w:t>
      </w:r>
      <w:proofErr w:type="spellEnd"/>
      <w:r>
        <w:t xml:space="preserve">, </w:t>
      </w:r>
      <w:proofErr w:type="spellStart"/>
      <w:r>
        <w:t>úmbarassasa</w:t>
      </w:r>
      <w:proofErr w:type="spellEnd"/>
      <w:r w:rsidR="001763C9">
        <w:br/>
      </w:r>
      <w:r>
        <w:t xml:space="preserve">  </w:t>
      </w:r>
      <w:proofErr w:type="spellStart"/>
      <w:r>
        <w:t>Úmbarassa</w:t>
      </w:r>
      <w:proofErr w:type="spellEnd"/>
      <w:r>
        <w:t xml:space="preserve">, </w:t>
      </w:r>
      <w:proofErr w:type="spellStart"/>
      <w:r>
        <w:t>úmbarassa</w:t>
      </w:r>
      <w:proofErr w:type="spellEnd"/>
      <w:r>
        <w:t xml:space="preserve">, </w:t>
      </w:r>
      <w:proofErr w:type="spellStart"/>
      <w:r>
        <w:t>úmbarassasa</w:t>
      </w:r>
      <w:proofErr w:type="spellEnd"/>
    </w:p>
    <w:p w14:paraId="5C9E9506" w14:textId="7A684327" w:rsidR="009441DD" w:rsidRDefault="009441DD" w:rsidP="009441DD">
      <w:r>
        <w:t xml:space="preserve">Elsku besti </w:t>
      </w:r>
      <w:proofErr w:type="spellStart"/>
      <w:r>
        <w:t>stálargrér</w:t>
      </w:r>
      <w:proofErr w:type="spellEnd"/>
      <w:r>
        <w:t>,</w:t>
      </w:r>
      <w:r w:rsidR="001763C9">
        <w:br/>
      </w:r>
      <w:r>
        <w:t>heyrir þú hvað ég segi þér,</w:t>
      </w:r>
      <w:r w:rsidR="001763C9">
        <w:br/>
      </w:r>
      <w:r>
        <w:t xml:space="preserve">þú hefur étið </w:t>
      </w:r>
      <w:proofErr w:type="spellStart"/>
      <w:r>
        <w:t>úldið</w:t>
      </w:r>
      <w:proofErr w:type="spellEnd"/>
      <w:r>
        <w:t xml:space="preserve"> </w:t>
      </w:r>
      <w:proofErr w:type="spellStart"/>
      <w:r>
        <w:t>smér</w:t>
      </w:r>
      <w:proofErr w:type="spellEnd"/>
      <w:r>
        <w:t>,</w:t>
      </w:r>
      <w:r w:rsidR="001763C9">
        <w:br/>
      </w:r>
      <w:r>
        <w:t>og dálítið af snæri,</w:t>
      </w:r>
      <w:r w:rsidR="001763C9">
        <w:br/>
      </w:r>
      <w:r>
        <w:t>elsku vinurinn kæri.</w:t>
      </w:r>
    </w:p>
    <w:p w14:paraId="07A81A7B" w14:textId="233AAD08" w:rsidR="009441DD" w:rsidRDefault="009441DD" w:rsidP="009441DD">
      <w:r>
        <w:t xml:space="preserve">  </w:t>
      </w:r>
      <w:proofErr w:type="spellStart"/>
      <w:r>
        <w:t>Úmbarassa</w:t>
      </w:r>
      <w:proofErr w:type="spellEnd"/>
      <w:r>
        <w:t xml:space="preserve">, </w:t>
      </w:r>
      <w:proofErr w:type="spellStart"/>
      <w:r>
        <w:t>úmbarassa</w:t>
      </w:r>
      <w:proofErr w:type="spellEnd"/>
      <w:r>
        <w:t xml:space="preserve">, </w:t>
      </w:r>
      <w:proofErr w:type="spellStart"/>
      <w:r>
        <w:t>úmbarassasa</w:t>
      </w:r>
      <w:proofErr w:type="spellEnd"/>
      <w:r w:rsidR="001763C9">
        <w:br/>
      </w:r>
      <w:r>
        <w:t xml:space="preserve">  </w:t>
      </w:r>
      <w:proofErr w:type="spellStart"/>
      <w:r>
        <w:t>Úmbarassa</w:t>
      </w:r>
      <w:proofErr w:type="spellEnd"/>
      <w:r>
        <w:t xml:space="preserve">, </w:t>
      </w:r>
      <w:proofErr w:type="spellStart"/>
      <w:r>
        <w:t>úmbarassa</w:t>
      </w:r>
      <w:proofErr w:type="spellEnd"/>
      <w:r>
        <w:t xml:space="preserve">, </w:t>
      </w:r>
      <w:proofErr w:type="spellStart"/>
      <w:r>
        <w:t>úmbarassasa</w:t>
      </w:r>
      <w:proofErr w:type="spellEnd"/>
    </w:p>
    <w:p w14:paraId="634BAABE" w14:textId="6FC69655" w:rsidR="009441DD" w:rsidRDefault="009441DD" w:rsidP="009441DD">
      <w:r>
        <w:t>Þarna sé ég fé á beit,</w:t>
      </w:r>
      <w:r w:rsidR="001763C9">
        <w:br/>
      </w:r>
      <w:r>
        <w:t>ei er því að leyna.</w:t>
      </w:r>
      <w:r w:rsidR="001763C9">
        <w:br/>
      </w:r>
      <w:r>
        <w:t>Nú er ég komin upp í sveit</w:t>
      </w:r>
      <w:r w:rsidR="001763C9">
        <w:br/>
      </w:r>
      <w:r>
        <w:t>á rútunni hans Steina,</w:t>
      </w:r>
      <w:r w:rsidR="001763C9">
        <w:br/>
      </w:r>
      <w:r>
        <w:t>þú veist hvað ég meina.</w:t>
      </w:r>
    </w:p>
    <w:p w14:paraId="5E6F497A" w14:textId="45CB054D" w:rsidR="00B60CE9" w:rsidRDefault="009441DD" w:rsidP="009441DD">
      <w:r>
        <w:t xml:space="preserve">  </w:t>
      </w:r>
      <w:proofErr w:type="spellStart"/>
      <w:r>
        <w:t>Úmbarassa</w:t>
      </w:r>
      <w:proofErr w:type="spellEnd"/>
      <w:r>
        <w:t xml:space="preserve">, </w:t>
      </w:r>
      <w:proofErr w:type="spellStart"/>
      <w:r>
        <w:t>úmbarassa</w:t>
      </w:r>
      <w:proofErr w:type="spellEnd"/>
      <w:r>
        <w:t xml:space="preserve">, </w:t>
      </w:r>
      <w:proofErr w:type="spellStart"/>
      <w:r>
        <w:t>úmbarassasa</w:t>
      </w:r>
      <w:proofErr w:type="spellEnd"/>
      <w:r w:rsidR="001763C9">
        <w:br/>
      </w:r>
      <w:r>
        <w:t xml:space="preserve">  </w:t>
      </w:r>
      <w:proofErr w:type="spellStart"/>
      <w:r>
        <w:t>Úmbarassa</w:t>
      </w:r>
      <w:proofErr w:type="spellEnd"/>
      <w:r>
        <w:t xml:space="preserve">, </w:t>
      </w:r>
      <w:proofErr w:type="spellStart"/>
      <w:r>
        <w:t>úmbarassa</w:t>
      </w:r>
      <w:proofErr w:type="spellEnd"/>
      <w:r>
        <w:t xml:space="preserve">, </w:t>
      </w:r>
      <w:proofErr w:type="spellStart"/>
      <w:r>
        <w:t>úmbarassasa</w:t>
      </w:r>
      <w:proofErr w:type="spellEnd"/>
    </w:p>
    <w:p w14:paraId="6836FBF3" w14:textId="1E6D8F2D" w:rsidR="004A210E" w:rsidRDefault="004A210E" w:rsidP="009441DD"/>
    <w:p w14:paraId="6E6D3D3D" w14:textId="77777777" w:rsidR="007D7150" w:rsidRDefault="007D7150" w:rsidP="007D7150">
      <w:pPr>
        <w:pStyle w:val="Fyrirsgn2"/>
      </w:pPr>
      <w:bookmarkStart w:id="12" w:name="_Toc30763951"/>
      <w:r>
        <w:t>Að lífið sé skjálfandi</w:t>
      </w:r>
      <w:bookmarkEnd w:id="12"/>
    </w:p>
    <w:p w14:paraId="6FD348A4" w14:textId="77777777" w:rsidR="007D7150" w:rsidRDefault="007D7150" w:rsidP="007D7150">
      <w:r>
        <w:t>Að lífið sé skjálfandi lítið gras,</w:t>
      </w:r>
      <w:r>
        <w:br/>
        <w:t>má lesa í kvæði eftir Matthías</w:t>
      </w:r>
      <w:r>
        <w:br/>
        <w:t>en allir vita hver örlög fær</w:t>
      </w:r>
      <w:r>
        <w:br/>
        <w:t xml:space="preserve">sú </w:t>
      </w:r>
      <w:proofErr w:type="spellStart"/>
      <w:r>
        <w:t>urt</w:t>
      </w:r>
      <w:proofErr w:type="spellEnd"/>
      <w:r>
        <w:t xml:space="preserve"> sem hvergi í </w:t>
      </w:r>
      <w:proofErr w:type="spellStart"/>
      <w:r>
        <w:t>vætu</w:t>
      </w:r>
      <w:proofErr w:type="spellEnd"/>
      <w:r>
        <w:t xml:space="preserve"> nær.</w:t>
      </w:r>
    </w:p>
    <w:p w14:paraId="1796A29B" w14:textId="77777777" w:rsidR="007D7150" w:rsidRDefault="007D7150" w:rsidP="007D7150">
      <w:r>
        <w:t xml:space="preserve">   Viðlag:</w:t>
      </w:r>
      <w:r>
        <w:br/>
        <w:t xml:space="preserve">   Mikið lifandi skelfingar ósköp er gaman</w:t>
      </w:r>
      <w:r>
        <w:br/>
        <w:t xml:space="preserve">   að vera svolítið </w:t>
      </w:r>
      <w:proofErr w:type="spellStart"/>
      <w:r>
        <w:t>hífaður</w:t>
      </w:r>
      <w:proofErr w:type="spellEnd"/>
      <w:r>
        <w:t>.</w:t>
      </w:r>
    </w:p>
    <w:p w14:paraId="08E8E4DC" w14:textId="77777777" w:rsidR="007D7150" w:rsidRDefault="007D7150" w:rsidP="007D7150">
      <w:r>
        <w:t>Það sæmir mér ekki sem Íslending</w:t>
      </w:r>
      <w:r>
        <w:br/>
        <w:t>að efast um þjóðskáldsins staðhæfing.</w:t>
      </w:r>
      <w:r>
        <w:br/>
        <w:t xml:space="preserve">En </w:t>
      </w:r>
      <w:proofErr w:type="spellStart"/>
      <w:r>
        <w:t>skrælna</w:t>
      </w:r>
      <w:proofErr w:type="spellEnd"/>
      <w:r>
        <w:t xml:space="preserve"> úr þurrki ég víst ei vil</w:t>
      </w:r>
      <w:r>
        <w:br/>
        <w:t>og vökva því lífsblómið af og til.</w:t>
      </w:r>
    </w:p>
    <w:p w14:paraId="69A08983" w14:textId="77777777" w:rsidR="007D7150" w:rsidRDefault="007D7150" w:rsidP="007D7150">
      <w:r>
        <w:t>Nú þekkist sú skoðun og þykir fín</w:t>
      </w:r>
      <w:r>
        <w:br/>
        <w:t>að þetta vort jarðlíf sé ekkert grín.</w:t>
      </w:r>
      <w:r>
        <w:br/>
        <w:t xml:space="preserve">Menn eiga að lifa hér ósköp </w:t>
      </w:r>
      <w:proofErr w:type="spellStart"/>
      <w:r>
        <w:t>trist</w:t>
      </w:r>
      <w:proofErr w:type="spellEnd"/>
      <w:r>
        <w:br/>
        <w:t>og öðlast í himninum sæluvist.</w:t>
      </w:r>
    </w:p>
    <w:p w14:paraId="4EC84C44" w14:textId="77777777" w:rsidR="007D7150" w:rsidRDefault="007D7150" w:rsidP="007D7150">
      <w:r>
        <w:t>En ég verð að telja það tryggara</w:t>
      </w:r>
      <w:r>
        <w:br/>
        <w:t>að taka út forskot á sæluna,</w:t>
      </w:r>
      <w:r>
        <w:br/>
        <w:t xml:space="preserve">því fyrir því fæst ekkert </w:t>
      </w:r>
      <w:proofErr w:type="spellStart"/>
      <w:r>
        <w:t>garantí</w:t>
      </w:r>
      <w:proofErr w:type="spellEnd"/>
      <w:r>
        <w:br/>
        <w:t>að hjá Guði ég komist á fyllerí.</w:t>
      </w:r>
    </w:p>
    <w:p w14:paraId="2C09616A" w14:textId="491A0DAF" w:rsidR="007D7150" w:rsidRDefault="007D7150" w:rsidP="009441DD"/>
    <w:p w14:paraId="194A8EE4" w14:textId="77777777" w:rsidR="00372CFB" w:rsidRDefault="00372CFB" w:rsidP="00372CFB">
      <w:pPr>
        <w:pStyle w:val="Fyrirsgn2"/>
      </w:pPr>
      <w:bookmarkStart w:id="13" w:name="_Toc30763952"/>
      <w:r>
        <w:t>Ljúfa Anna</w:t>
      </w:r>
      <w:bookmarkEnd w:id="13"/>
    </w:p>
    <w:p w14:paraId="5C587101" w14:textId="1DC47C77" w:rsidR="00372CFB" w:rsidRDefault="00372CFB" w:rsidP="00372CFB">
      <w:r>
        <w:t>Ljúfa Anna, láttu mig vissu fá.</w:t>
      </w:r>
      <w:r>
        <w:br/>
        <w:t>Þú ein getur læknað mín hjartasár.</w:t>
      </w:r>
      <w:r>
        <w:br/>
        <w:t>Í kvöld er ég sigli á sænum</w:t>
      </w:r>
      <w:r>
        <w:br/>
        <w:t>í svala ljúfa blænum,</w:t>
      </w:r>
      <w:r>
        <w:br/>
        <w:t>æ, komdu þá svo blíð á brá</w:t>
      </w:r>
      <w:r>
        <w:br/>
        <w:t>út í bátinn mér einum hjá.</w:t>
      </w:r>
    </w:p>
    <w:p w14:paraId="15E79815" w14:textId="77777777" w:rsidR="005B01B8" w:rsidRDefault="005B01B8" w:rsidP="00372CFB"/>
    <w:p w14:paraId="3A02E071" w14:textId="77777777" w:rsidR="00372CFB" w:rsidRDefault="00372CFB" w:rsidP="00372CFB">
      <w:pPr>
        <w:pStyle w:val="Fyrirsgn2"/>
      </w:pPr>
      <w:bookmarkStart w:id="14" w:name="_Toc30763953"/>
      <w:r>
        <w:t>Litla flugan</w:t>
      </w:r>
      <w:bookmarkEnd w:id="14"/>
    </w:p>
    <w:p w14:paraId="1B692AC4" w14:textId="77777777" w:rsidR="00372CFB" w:rsidRDefault="00372CFB" w:rsidP="00372CFB">
      <w:r>
        <w:t xml:space="preserve">Lækur tifar létt um </w:t>
      </w:r>
      <w:proofErr w:type="spellStart"/>
      <w:r>
        <w:t>máða</w:t>
      </w:r>
      <w:proofErr w:type="spellEnd"/>
      <w:r>
        <w:t xml:space="preserve"> steina.</w:t>
      </w:r>
      <w:r>
        <w:br/>
        <w:t xml:space="preserve">Lítil </w:t>
      </w:r>
      <w:proofErr w:type="spellStart"/>
      <w:r>
        <w:t>fjóla</w:t>
      </w:r>
      <w:proofErr w:type="spellEnd"/>
      <w:r>
        <w:t xml:space="preserve"> grær við skriðufót.</w:t>
      </w:r>
      <w:r>
        <w:br/>
        <w:t xml:space="preserve">Bláskel liggur brotin milli </w:t>
      </w:r>
      <w:proofErr w:type="spellStart"/>
      <w:r>
        <w:t>hleina</w:t>
      </w:r>
      <w:proofErr w:type="spellEnd"/>
      <w:r>
        <w:t>.</w:t>
      </w:r>
      <w:r>
        <w:br/>
        <w:t>Í bænum hvílir íturvaxin snót.</w:t>
      </w:r>
    </w:p>
    <w:p w14:paraId="2C9A6145" w14:textId="77777777" w:rsidR="00372CFB" w:rsidRDefault="00372CFB" w:rsidP="00372CFB">
      <w:r>
        <w:t>Og ef ég væri orðin lítil fluga</w:t>
      </w:r>
      <w:r>
        <w:br/>
        <w:t>Ég inn um gluggann þreytti flugið mitt.</w:t>
      </w:r>
      <w:r>
        <w:br/>
        <w:t>Og þó ég ei til annars mætti duga</w:t>
      </w:r>
      <w:r>
        <w:br/>
        <w:t>Ég eflaust gæti kitlað nefið þitt.</w:t>
      </w:r>
    </w:p>
    <w:p w14:paraId="2875607A" w14:textId="77777777" w:rsidR="00372CFB" w:rsidRDefault="00372CFB" w:rsidP="00F261AD">
      <w:pPr>
        <w:pStyle w:val="Fyrirsgn2"/>
      </w:pPr>
    </w:p>
    <w:p w14:paraId="76EF0935" w14:textId="68A8A2AB" w:rsidR="00297530" w:rsidRDefault="00297530" w:rsidP="00F261AD">
      <w:pPr>
        <w:pStyle w:val="Fyrirsgn2"/>
      </w:pPr>
      <w:bookmarkStart w:id="15" w:name="_Toc30763954"/>
      <w:r>
        <w:t xml:space="preserve">Þorraþrællinn </w:t>
      </w:r>
      <w:r w:rsidR="00F261AD">
        <w:t>1866</w:t>
      </w:r>
      <w:bookmarkEnd w:id="15"/>
    </w:p>
    <w:p w14:paraId="750DC1D9" w14:textId="3BDF4968" w:rsidR="00297530" w:rsidRDefault="00297530" w:rsidP="00297530">
      <w:r>
        <w:t>Nú er frost á Fróni,</w:t>
      </w:r>
      <w:r w:rsidR="00F261AD">
        <w:br/>
      </w:r>
      <w:r>
        <w:t>frýs í æðum blóð.</w:t>
      </w:r>
      <w:r w:rsidR="00F261AD">
        <w:br/>
      </w:r>
      <w:r>
        <w:t>Kveður kuldaljóð</w:t>
      </w:r>
      <w:r w:rsidR="00F261AD">
        <w:br/>
      </w:r>
      <w:r>
        <w:t xml:space="preserve">Kári í </w:t>
      </w:r>
      <w:proofErr w:type="spellStart"/>
      <w:r>
        <w:t>jötunmóð</w:t>
      </w:r>
      <w:proofErr w:type="spellEnd"/>
      <w:r>
        <w:t>.</w:t>
      </w:r>
      <w:r w:rsidR="00F261AD">
        <w:br/>
      </w:r>
      <w:r>
        <w:t>Yfir laxalóni</w:t>
      </w:r>
      <w:r w:rsidR="00F261AD">
        <w:br/>
      </w:r>
      <w:r>
        <w:t>liggur klakaþil.</w:t>
      </w:r>
      <w:r w:rsidR="00F261AD">
        <w:br/>
      </w:r>
      <w:r>
        <w:t>Hlær við hríðarbyl</w:t>
      </w:r>
      <w:r w:rsidR="00F261AD">
        <w:br/>
      </w:r>
      <w:r>
        <w:t>hamragil.</w:t>
      </w:r>
      <w:r w:rsidR="00F261AD">
        <w:br/>
      </w:r>
      <w:r>
        <w:t>Mararbára blá</w:t>
      </w:r>
      <w:r w:rsidR="00F261AD">
        <w:br/>
      </w:r>
      <w:r>
        <w:t>brotnar þung og há</w:t>
      </w:r>
      <w:r w:rsidR="00F261AD">
        <w:br/>
      </w:r>
      <w:r>
        <w:t>unnar steinum á,</w:t>
      </w:r>
      <w:r w:rsidR="00F261AD">
        <w:br/>
      </w:r>
      <w:proofErr w:type="spellStart"/>
      <w:r>
        <w:t>yggld</w:t>
      </w:r>
      <w:proofErr w:type="spellEnd"/>
      <w:r>
        <w:t xml:space="preserve"> og </w:t>
      </w:r>
      <w:proofErr w:type="spellStart"/>
      <w:r>
        <w:t>grett</w:t>
      </w:r>
      <w:proofErr w:type="spellEnd"/>
      <w:r>
        <w:t xml:space="preserve"> á brá.</w:t>
      </w:r>
      <w:r w:rsidR="00F261AD">
        <w:br/>
      </w:r>
      <w:r>
        <w:t>Yfir aflatjóni</w:t>
      </w:r>
      <w:r w:rsidR="00F261AD">
        <w:br/>
      </w:r>
      <w:proofErr w:type="spellStart"/>
      <w:r>
        <w:t>æðrast</w:t>
      </w:r>
      <w:proofErr w:type="spellEnd"/>
      <w:r>
        <w:t xml:space="preserve"> skipstjórinn.</w:t>
      </w:r>
      <w:r w:rsidR="00F261AD">
        <w:br/>
      </w:r>
      <w:r>
        <w:t>Harmar hlutinn sinn</w:t>
      </w:r>
      <w:r w:rsidR="00F261AD">
        <w:br/>
      </w:r>
      <w:r>
        <w:t>hásetinn.</w:t>
      </w:r>
    </w:p>
    <w:p w14:paraId="11401FA6" w14:textId="77F3047D" w:rsidR="00297530" w:rsidRDefault="00297530" w:rsidP="00297530">
      <w:r>
        <w:t>Horfir á heyjaforðann</w:t>
      </w:r>
      <w:r w:rsidR="004B62E2">
        <w:br/>
      </w:r>
      <w:r>
        <w:t>hryggur búandinn:</w:t>
      </w:r>
      <w:r w:rsidR="004B62E2">
        <w:br/>
      </w:r>
      <w:r>
        <w:t xml:space="preserve">„Minnkar </w:t>
      </w:r>
      <w:proofErr w:type="spellStart"/>
      <w:r>
        <w:t>stabbinn</w:t>
      </w:r>
      <w:proofErr w:type="spellEnd"/>
      <w:r>
        <w:t xml:space="preserve"> minn,</w:t>
      </w:r>
      <w:r w:rsidR="004B62E2">
        <w:br/>
      </w:r>
      <w:r>
        <w:t>magnast harðindin. –</w:t>
      </w:r>
      <w:r w:rsidR="004B62E2">
        <w:br/>
      </w:r>
      <w:r>
        <w:t>Nú er hann enn á norðan,</w:t>
      </w:r>
      <w:r w:rsidR="004B62E2">
        <w:br/>
      </w:r>
      <w:r>
        <w:t>næðir kuldaél</w:t>
      </w:r>
      <w:r w:rsidR="004B62E2">
        <w:br/>
      </w:r>
      <w:r>
        <w:t>yfir móa og mel,</w:t>
      </w:r>
      <w:r w:rsidR="004B62E2">
        <w:br/>
      </w:r>
      <w:r>
        <w:t>myrkt sem hel.“</w:t>
      </w:r>
      <w:r w:rsidR="004B62E2">
        <w:br/>
      </w:r>
      <w:r>
        <w:t>Bóndans býli á</w:t>
      </w:r>
      <w:r w:rsidR="004B62E2">
        <w:br/>
      </w:r>
      <w:r>
        <w:t xml:space="preserve">björtum þeytir </w:t>
      </w:r>
      <w:proofErr w:type="spellStart"/>
      <w:r>
        <w:t>snjá</w:t>
      </w:r>
      <w:proofErr w:type="spellEnd"/>
      <w:r>
        <w:t>.</w:t>
      </w:r>
      <w:r w:rsidR="004B62E2">
        <w:br/>
      </w:r>
      <w:r>
        <w:t>Hjúin döpur hjá</w:t>
      </w:r>
      <w:r w:rsidR="004B62E2">
        <w:br/>
      </w:r>
      <w:r>
        <w:t>honum sitja þá.</w:t>
      </w:r>
      <w:r w:rsidR="004B62E2">
        <w:br/>
      </w:r>
      <w:r>
        <w:t>Hvítleit hringaskorðan</w:t>
      </w:r>
      <w:r w:rsidR="004B62E2">
        <w:br/>
      </w:r>
      <w:r>
        <w:t xml:space="preserve">huggar manninn </w:t>
      </w:r>
      <w:proofErr w:type="spellStart"/>
      <w:r>
        <w:t>trautt</w:t>
      </w:r>
      <w:proofErr w:type="spellEnd"/>
      <w:r>
        <w:t>:</w:t>
      </w:r>
      <w:r w:rsidR="004B62E2">
        <w:br/>
      </w:r>
      <w:r>
        <w:t>Brátt er búrið autt,</w:t>
      </w:r>
      <w:r w:rsidR="004B62E2">
        <w:br/>
      </w:r>
      <w:r>
        <w:t xml:space="preserve">búið </w:t>
      </w:r>
      <w:proofErr w:type="spellStart"/>
      <w:r>
        <w:t>snautt</w:t>
      </w:r>
      <w:proofErr w:type="spellEnd"/>
      <w:r>
        <w:t>.</w:t>
      </w:r>
    </w:p>
    <w:p w14:paraId="45D22CED" w14:textId="39925328" w:rsidR="0027226D" w:rsidRDefault="00297530">
      <w:r>
        <w:t>Þögull Þorri heyrir</w:t>
      </w:r>
      <w:r w:rsidR="004B62E2">
        <w:br/>
      </w:r>
      <w:r>
        <w:t xml:space="preserve">þetta </w:t>
      </w:r>
      <w:proofErr w:type="spellStart"/>
      <w:r>
        <w:t>harmakvein</w:t>
      </w:r>
      <w:proofErr w:type="spellEnd"/>
      <w:r>
        <w:t>,</w:t>
      </w:r>
      <w:r w:rsidR="004B62E2">
        <w:br/>
      </w:r>
      <w:r>
        <w:t>en gefur grið ei nein,</w:t>
      </w:r>
      <w:r w:rsidR="004B62E2">
        <w:br/>
      </w:r>
      <w:proofErr w:type="spellStart"/>
      <w:r>
        <w:t>glíkur</w:t>
      </w:r>
      <w:proofErr w:type="spellEnd"/>
      <w:r>
        <w:t xml:space="preserve"> hörðum stein,</w:t>
      </w:r>
      <w:r w:rsidR="004B62E2">
        <w:br/>
      </w:r>
      <w:r>
        <w:t xml:space="preserve">engri skepnu </w:t>
      </w:r>
      <w:proofErr w:type="spellStart"/>
      <w:r>
        <w:t>eirir</w:t>
      </w:r>
      <w:proofErr w:type="spellEnd"/>
      <w:r>
        <w:t>,</w:t>
      </w:r>
      <w:r w:rsidR="004B62E2">
        <w:br/>
      </w:r>
      <w:r>
        <w:t>alla fjær og nær</w:t>
      </w:r>
      <w:r w:rsidR="004B62E2">
        <w:br/>
      </w:r>
      <w:r>
        <w:t>kuldaklónum slær</w:t>
      </w:r>
      <w:r w:rsidR="004B62E2">
        <w:br/>
      </w:r>
      <w:r>
        <w:t>og kalt við hlær:</w:t>
      </w:r>
      <w:r w:rsidR="004B62E2">
        <w:br/>
      </w:r>
      <w:r>
        <w:t>„Bóndi minn, þitt bú</w:t>
      </w:r>
      <w:r w:rsidR="004B62E2">
        <w:br/>
      </w:r>
      <w:r>
        <w:t>betur stunda þú.</w:t>
      </w:r>
      <w:r w:rsidR="004B62E2">
        <w:br/>
      </w:r>
      <w:r>
        <w:t>Hugarhrelling sú,</w:t>
      </w:r>
      <w:r w:rsidR="004B62E2">
        <w:br/>
      </w:r>
      <w:r>
        <w:t xml:space="preserve">er hart þér </w:t>
      </w:r>
      <w:proofErr w:type="spellStart"/>
      <w:r>
        <w:t>þjakar</w:t>
      </w:r>
      <w:proofErr w:type="spellEnd"/>
      <w:r>
        <w:t xml:space="preserve"> nú,</w:t>
      </w:r>
      <w:r w:rsidR="001937E5">
        <w:br/>
      </w:r>
      <w:r>
        <w:t>þá mun hverfa, en fleiri</w:t>
      </w:r>
      <w:r w:rsidR="001937E5">
        <w:br/>
      </w:r>
      <w:proofErr w:type="spellStart"/>
      <w:r>
        <w:t>höpp</w:t>
      </w:r>
      <w:proofErr w:type="spellEnd"/>
      <w:r>
        <w:t xml:space="preserve"> þér falla í skaut.</w:t>
      </w:r>
      <w:r w:rsidR="001937E5">
        <w:br/>
      </w:r>
      <w:r>
        <w:t>Senn er sigruð þraut,</w:t>
      </w:r>
      <w:r w:rsidR="001937E5">
        <w:br/>
      </w:r>
      <w:r>
        <w:t>ég svíf á braut.“</w:t>
      </w:r>
    </w:p>
    <w:p w14:paraId="0B9F237E" w14:textId="47766C59" w:rsidR="001D55B9" w:rsidRDefault="001D55B9"/>
    <w:p w14:paraId="7493210C" w14:textId="77777777" w:rsidR="00350AA8" w:rsidRDefault="00350AA8" w:rsidP="00BC7095">
      <w:pPr>
        <w:pStyle w:val="Fyrirsgn2"/>
      </w:pPr>
      <w:bookmarkStart w:id="16" w:name="_Toc30763955"/>
      <w:r>
        <w:t>Í Hlíðarendakoti</w:t>
      </w:r>
      <w:bookmarkEnd w:id="16"/>
    </w:p>
    <w:p w14:paraId="006DF239" w14:textId="1579CFE5" w:rsidR="00350AA8" w:rsidRDefault="00350AA8" w:rsidP="00350AA8">
      <w:r>
        <w:t>Fyrr var oft í koti kátt,</w:t>
      </w:r>
      <w:r w:rsidR="00BC7095">
        <w:br/>
      </w:r>
      <w:r>
        <w:t>krakkar léku saman,</w:t>
      </w:r>
      <w:r w:rsidR="00BC7095">
        <w:br/>
      </w:r>
      <w:r>
        <w:t>þar var löngum hlegið hátt,</w:t>
      </w:r>
      <w:r w:rsidR="00BC7095">
        <w:br/>
      </w:r>
      <w:r>
        <w:t>hent að mörgu gaman.</w:t>
      </w:r>
      <w:r w:rsidR="00BC7095">
        <w:br/>
      </w:r>
      <w:r>
        <w:t>Úti' um stéttar urðu þar</w:t>
      </w:r>
      <w:r w:rsidR="00BC7095">
        <w:br/>
      </w:r>
      <w:r>
        <w:t>einatt skrítnar sögur,</w:t>
      </w:r>
      <w:r w:rsidR="00BC7095">
        <w:br/>
      </w:r>
      <w:r>
        <w:t>þegar saman safnast var</w:t>
      </w:r>
      <w:r w:rsidR="00BC7095">
        <w:br/>
      </w:r>
      <w:r>
        <w:t>sumarkvöldin fögur.</w:t>
      </w:r>
    </w:p>
    <w:p w14:paraId="3A186C05" w14:textId="0FC8E39E" w:rsidR="00350AA8" w:rsidRDefault="00350AA8" w:rsidP="00350AA8">
      <w:r>
        <w:t>Eins við brugðum okkur þá</w:t>
      </w:r>
      <w:r w:rsidR="00BC7095">
        <w:br/>
      </w:r>
      <w:r>
        <w:t>oft á milli bæja</w:t>
      </w:r>
      <w:r w:rsidR="00BC7095">
        <w:br/>
      </w:r>
      <w:r>
        <w:t>til að kankast eitthvað á</w:t>
      </w:r>
      <w:r w:rsidR="00BC7095">
        <w:br/>
      </w:r>
      <w:r>
        <w:t>eða til að hlæja.</w:t>
      </w:r>
      <w:r w:rsidR="00BC7095">
        <w:br/>
      </w:r>
      <w:r>
        <w:t>Margt eitt kvöld og margan dag</w:t>
      </w:r>
      <w:r w:rsidR="00BC7095">
        <w:br/>
      </w:r>
      <w:r>
        <w:t>máttum við í næði</w:t>
      </w:r>
      <w:r w:rsidR="00BC7095">
        <w:br/>
      </w:r>
      <w:r>
        <w:t>æfa saman eitthvert lag</w:t>
      </w:r>
      <w:r w:rsidR="00BC7095">
        <w:br/>
      </w:r>
      <w:r>
        <w:t>eða syngja kvæði.</w:t>
      </w:r>
    </w:p>
    <w:p w14:paraId="74425568" w14:textId="14F20343" w:rsidR="00350AA8" w:rsidRDefault="00350AA8" w:rsidP="00350AA8">
      <w:r>
        <w:t>Bænum mínum heima hjá</w:t>
      </w:r>
      <w:r w:rsidR="00BC7095">
        <w:br/>
      </w:r>
      <w:r>
        <w:t>Hlíðar brekkum undir</w:t>
      </w:r>
      <w:r w:rsidR="00BC7095">
        <w:br/>
      </w:r>
      <w:r>
        <w:t>er svo margt að minnast á,</w:t>
      </w:r>
      <w:r w:rsidR="00BC7095">
        <w:br/>
      </w:r>
      <w:r>
        <w:t>margar glaðar stundir.</w:t>
      </w:r>
      <w:r w:rsidR="00BC7095">
        <w:br/>
      </w:r>
      <w:r>
        <w:t>Því vill hvarfla hugurinn,</w:t>
      </w:r>
      <w:r w:rsidR="00BC7095">
        <w:br/>
      </w:r>
      <w:r>
        <w:t>heillavinir góðir,</w:t>
      </w:r>
      <w:r w:rsidR="00BC7095">
        <w:br/>
      </w:r>
      <w:r>
        <w:t>heim í gamla hópinn minn,</w:t>
      </w:r>
      <w:r w:rsidR="00BC7095">
        <w:br/>
      </w:r>
      <w:r>
        <w:t>heim á fornar slóðir.</w:t>
      </w:r>
    </w:p>
    <w:p w14:paraId="01598854" w14:textId="5B0F640D" w:rsidR="00372CFB" w:rsidRDefault="00372CFB"/>
    <w:p w14:paraId="52785540" w14:textId="1D59D440" w:rsidR="00350AA8" w:rsidRDefault="00350AA8" w:rsidP="00BC7095">
      <w:pPr>
        <w:pStyle w:val="Fyrirsgn2"/>
      </w:pPr>
      <w:bookmarkStart w:id="17" w:name="_Toc30763956"/>
      <w:proofErr w:type="spellStart"/>
      <w:r>
        <w:t>Tryggðapantarnir</w:t>
      </w:r>
      <w:bookmarkEnd w:id="17"/>
      <w:proofErr w:type="spellEnd"/>
    </w:p>
    <w:p w14:paraId="61C3DF0A" w14:textId="6012E310" w:rsidR="00350AA8" w:rsidRDefault="00350AA8" w:rsidP="00350AA8">
      <w:r>
        <w:t>Komdu og skoðaðu' í kistuna mína,</w:t>
      </w:r>
      <w:r w:rsidR="00BC7095">
        <w:br/>
      </w:r>
      <w:r>
        <w:t>í kössum og handröðum á ég þar nóg,</w:t>
      </w:r>
      <w:r w:rsidR="00BC7095">
        <w:br/>
      </w:r>
      <w:r>
        <w:t>sem mér hafa gefið í minningu sína,</w:t>
      </w:r>
      <w:r w:rsidR="00BC7095">
        <w:br/>
      </w:r>
      <w:r>
        <w:t>meyjarnar allar, sem brugðust mér þó,</w:t>
      </w:r>
      <w:r w:rsidR="00BC7095">
        <w:br/>
      </w:r>
      <w:r>
        <w:t>í handröðum þessum ég hitt og þetta á,</w:t>
      </w:r>
      <w:r w:rsidR="00BC7095">
        <w:br/>
      </w:r>
      <w:r>
        <w:t>sem heldur en ekki er fróðlegt að sjá.</w:t>
      </w:r>
    </w:p>
    <w:p w14:paraId="1BD531B9" w14:textId="141A3E5F" w:rsidR="00350AA8" w:rsidRDefault="00350AA8" w:rsidP="00350AA8">
      <w:r>
        <w:t>Rósaklút þennan hún Guðrún mín gaf mér,</w:t>
      </w:r>
      <w:r w:rsidR="00BC7095">
        <w:br/>
      </w:r>
      <w:r>
        <w:t>það gekk allt í spaugi í rökkrinu þá.</w:t>
      </w:r>
      <w:r w:rsidR="00BC7095">
        <w:br/>
      </w:r>
      <w:r>
        <w:t>Seinna dró gleðina' og gamanið af mér.</w:t>
      </w:r>
      <w:r w:rsidR="00BC7095">
        <w:br/>
      </w:r>
      <w:r>
        <w:t>Ég grét eins og krakki, þá hana ég sá</w:t>
      </w:r>
      <w:r w:rsidR="00BC7095">
        <w:br/>
      </w:r>
      <w:r>
        <w:t xml:space="preserve">vefja' að sér </w:t>
      </w:r>
      <w:proofErr w:type="spellStart"/>
      <w:r>
        <w:t>beykirinn</w:t>
      </w:r>
      <w:proofErr w:type="spellEnd"/>
      <w:r>
        <w:t>, þörf var mér þá</w:t>
      </w:r>
      <w:r w:rsidR="00BC7095">
        <w:br/>
      </w:r>
      <w:r>
        <w:t>að þurrka' af mér skælurnar klútgreyinu á</w:t>
      </w:r>
    </w:p>
    <w:p w14:paraId="4FD95515" w14:textId="5970340D" w:rsidR="00350AA8" w:rsidRDefault="00350AA8" w:rsidP="00350AA8">
      <w:r>
        <w:t>Hildur mín gaf mér nú hringinn þann arna</w:t>
      </w:r>
      <w:r w:rsidR="00BC7095">
        <w:br/>
      </w:r>
      <w:r>
        <w:t>er hringar sig líkt eins og ormur að sjá.</w:t>
      </w:r>
      <w:r w:rsidR="00BC7095">
        <w:br/>
      </w:r>
      <w:r>
        <w:t xml:space="preserve">Hann er sem eilífðin, </w:t>
      </w:r>
      <w:proofErr w:type="spellStart"/>
      <w:r>
        <w:t>horfðu´á</w:t>
      </w:r>
      <w:proofErr w:type="spellEnd"/>
      <w:r>
        <w:t xml:space="preserve"> að tarna!</w:t>
      </w:r>
      <w:r w:rsidR="00BC7095">
        <w:br/>
      </w:r>
      <w:r>
        <w:t>En hvað löng varð eilífðin? Mánuði þrjá!</w:t>
      </w:r>
      <w:r w:rsidR="00BC7095">
        <w:br/>
      </w:r>
      <w:r>
        <w:t>Sitthvað ég líkt með þeim síðar meir fann,</w:t>
      </w:r>
      <w:r w:rsidR="00BC7095">
        <w:br/>
      </w:r>
      <w:r>
        <w:t>sú kunni að snúa sér rétt eins og hann.</w:t>
      </w:r>
    </w:p>
    <w:p w14:paraId="2FBAD8E2" w14:textId="35DBF7D1" w:rsidR="00350AA8" w:rsidRDefault="00350AA8" w:rsidP="00350AA8">
      <w:r>
        <w:t>Þarna hef ég undur af öðru eins maður!</w:t>
      </w:r>
      <w:r w:rsidR="00BC7095">
        <w:br/>
      </w:r>
      <w:r>
        <w:t>Önnum og Gunnum og Kristínum frá.</w:t>
      </w:r>
      <w:r w:rsidR="00BC7095">
        <w:br/>
      </w:r>
      <w:r>
        <w:t>Það er til vonar ég væri' ekki glaður.</w:t>
      </w:r>
      <w:r w:rsidR="00BC7095">
        <w:br/>
      </w:r>
      <w:r>
        <w:t xml:space="preserve">En ég verð aldrei </w:t>
      </w:r>
      <w:proofErr w:type="spellStart"/>
      <w:r>
        <w:t>hnugginn</w:t>
      </w:r>
      <w:proofErr w:type="spellEnd"/>
      <w:r>
        <w:t xml:space="preserve"> og það muntu sjá</w:t>
      </w:r>
      <w:r w:rsidR="00BC7095">
        <w:br/>
      </w:r>
      <w:r>
        <w:t>að enn hafa stúlkurnar mætur á mér</w:t>
      </w:r>
      <w:r w:rsidR="00BC7095">
        <w:br/>
      </w:r>
      <w:r>
        <w:t>mun ég þó fyrst um sinn trúa' þeim ver.</w:t>
      </w:r>
    </w:p>
    <w:p w14:paraId="52BED382" w14:textId="7DC5001C" w:rsidR="00BC7095" w:rsidRDefault="00BC7095" w:rsidP="00350AA8"/>
    <w:p w14:paraId="664A5C99" w14:textId="77777777" w:rsidR="00350AA8" w:rsidRDefault="00350AA8" w:rsidP="00BC7095">
      <w:pPr>
        <w:pStyle w:val="Fyrirsgn2"/>
      </w:pPr>
      <w:bookmarkStart w:id="18" w:name="_Toc30763957"/>
      <w:r>
        <w:t>Kötukvæði</w:t>
      </w:r>
      <w:bookmarkEnd w:id="18"/>
    </w:p>
    <w:p w14:paraId="26FA546E" w14:textId="4A4F5618" w:rsidR="00350AA8" w:rsidRDefault="00350AA8" w:rsidP="00350AA8">
      <w:r>
        <w:t>Það var um kvöld eitt að Kötu ég mætti.</w:t>
      </w:r>
      <w:r w:rsidR="00BC7095">
        <w:br/>
      </w:r>
      <w:r>
        <w:t>Hún var að koma af engjunum heim.</w:t>
      </w:r>
      <w:r w:rsidR="00BC7095">
        <w:br/>
      </w:r>
      <w:r>
        <w:t>Það var í ágúst að áliðnum slætti</w:t>
      </w:r>
      <w:r w:rsidR="00BC7095">
        <w:br/>
      </w:r>
      <w:r>
        <w:t>og nærri aldimmt á kvöldunum þeim.</w:t>
      </w:r>
    </w:p>
    <w:p w14:paraId="4E84B963" w14:textId="5509A380" w:rsidR="00350AA8" w:rsidRDefault="00350AA8" w:rsidP="00350AA8">
      <w:r>
        <w:t>Hún var svo ung eins og angandi rósin.</w:t>
      </w:r>
      <w:r w:rsidR="00BC7095">
        <w:br/>
      </w:r>
      <w:r>
        <w:t>Ég hafði aldrei séð hana fyrr.</w:t>
      </w:r>
      <w:r w:rsidR="00BC7095">
        <w:br/>
      </w:r>
      <w:r>
        <w:t xml:space="preserve">Um vanga dönsuðu </w:t>
      </w:r>
      <w:proofErr w:type="spellStart"/>
      <w:r>
        <w:t>lokkarnir</w:t>
      </w:r>
      <w:proofErr w:type="spellEnd"/>
      <w:r>
        <w:t xml:space="preserve"> ljósir</w:t>
      </w:r>
      <w:r w:rsidR="00BC7095">
        <w:br/>
      </w:r>
      <w:r>
        <w:t xml:space="preserve">og augun </w:t>
      </w:r>
      <w:proofErr w:type="spellStart"/>
      <w:r>
        <w:t>leiftruðu</w:t>
      </w:r>
      <w:proofErr w:type="spellEnd"/>
      <w:r>
        <w:t xml:space="preserve"> þögul og kyrr.</w:t>
      </w:r>
    </w:p>
    <w:p w14:paraId="316F160C" w14:textId="095A077A" w:rsidR="00350AA8" w:rsidRDefault="00350AA8" w:rsidP="00350AA8">
      <w:r>
        <w:t xml:space="preserve">   Hlýtt ég tók í hönd á Kötu,</w:t>
      </w:r>
      <w:r w:rsidR="00BC7095">
        <w:br/>
      </w:r>
      <w:r>
        <w:t xml:space="preserve">   horfði í augun djúp og blá.</w:t>
      </w:r>
      <w:r w:rsidR="00BC7095">
        <w:br/>
      </w:r>
      <w:r>
        <w:t xml:space="preserve">   Gengum síðan burt af götu,</w:t>
      </w:r>
      <w:r w:rsidR="00BC7095">
        <w:br/>
      </w:r>
      <w:r>
        <w:t xml:space="preserve">   geymdi okkur náttmyrkrið þá.</w:t>
      </w:r>
    </w:p>
    <w:p w14:paraId="5FFEE757" w14:textId="440CB64D" w:rsidR="00350AA8" w:rsidRDefault="00350AA8" w:rsidP="00350AA8">
      <w:r>
        <w:t>En þegar eldaði aftur og birti</w:t>
      </w:r>
      <w:r w:rsidR="00BC7095">
        <w:br/>
      </w:r>
      <w:r>
        <w:t>í hjarta ákafan kenndi ég sting,</w:t>
      </w:r>
      <w:r w:rsidR="00BC7095">
        <w:br/>
      </w:r>
      <w:r>
        <w:t>og fyrir augum af angist mér syrti.</w:t>
      </w:r>
      <w:r w:rsidR="00BC7095">
        <w:br/>
      </w:r>
      <w:r>
        <w:t>Hún var með einfaldan giftingarhring</w:t>
      </w:r>
    </w:p>
    <w:p w14:paraId="37D98F90" w14:textId="77777777" w:rsidR="00350AA8" w:rsidRDefault="00350AA8" w:rsidP="00350AA8"/>
    <w:p w14:paraId="37038D4C" w14:textId="63CA4ACE" w:rsidR="00350AA8" w:rsidRDefault="00350AA8" w:rsidP="00BC7095">
      <w:pPr>
        <w:pStyle w:val="Fyrirsgn2"/>
      </w:pPr>
      <w:bookmarkStart w:id="19" w:name="_Toc30763958"/>
      <w:proofErr w:type="spellStart"/>
      <w:r>
        <w:t>Det</w:t>
      </w:r>
      <w:proofErr w:type="spellEnd"/>
      <w:r>
        <w:t xml:space="preserve"> var </w:t>
      </w:r>
      <w:proofErr w:type="spellStart"/>
      <w:r>
        <w:t>brændevin</w:t>
      </w:r>
      <w:proofErr w:type="spellEnd"/>
      <w:r>
        <w:t xml:space="preserve"> i </w:t>
      </w:r>
      <w:proofErr w:type="spellStart"/>
      <w:r>
        <w:t>flasken</w:t>
      </w:r>
      <w:bookmarkEnd w:id="19"/>
      <w:proofErr w:type="spellEnd"/>
    </w:p>
    <w:p w14:paraId="26DAB48E" w14:textId="18C8B287" w:rsidR="00BC7095" w:rsidRDefault="00350AA8" w:rsidP="00350AA8">
      <w:proofErr w:type="spellStart"/>
      <w:r>
        <w:t>Det</w:t>
      </w:r>
      <w:proofErr w:type="spellEnd"/>
      <w:r>
        <w:t xml:space="preserve"> var </w:t>
      </w:r>
      <w:proofErr w:type="spellStart"/>
      <w:r>
        <w:t>brændevin</w:t>
      </w:r>
      <w:proofErr w:type="spellEnd"/>
      <w:r>
        <w:t xml:space="preserve"> i </w:t>
      </w:r>
      <w:proofErr w:type="spellStart"/>
      <w:r>
        <w:t>flasken</w:t>
      </w:r>
      <w:proofErr w:type="spellEnd"/>
      <w:r w:rsidR="00BC7095">
        <w:br/>
      </w:r>
      <w:proofErr w:type="spellStart"/>
      <w:r>
        <w:t>Det</w:t>
      </w:r>
      <w:proofErr w:type="spellEnd"/>
      <w:r>
        <w:t xml:space="preserve"> var </w:t>
      </w:r>
      <w:proofErr w:type="spellStart"/>
      <w:r>
        <w:t>brændevin</w:t>
      </w:r>
      <w:proofErr w:type="spellEnd"/>
      <w:r>
        <w:t xml:space="preserve"> í </w:t>
      </w:r>
      <w:proofErr w:type="spellStart"/>
      <w:r>
        <w:t>flasken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vi kom,</w:t>
      </w:r>
      <w:r w:rsidR="00BC7095">
        <w:br/>
      </w:r>
      <w:proofErr w:type="spellStart"/>
      <w:r>
        <w:t>det</w:t>
      </w:r>
      <w:proofErr w:type="spellEnd"/>
      <w:r>
        <w:t xml:space="preserve"> var </w:t>
      </w:r>
      <w:proofErr w:type="spellStart"/>
      <w:r>
        <w:t>brændevin</w:t>
      </w:r>
      <w:proofErr w:type="spellEnd"/>
      <w:r>
        <w:t xml:space="preserve"> í </w:t>
      </w:r>
      <w:proofErr w:type="spellStart"/>
      <w:r>
        <w:t>flasken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vi kom.</w:t>
      </w:r>
      <w:r w:rsidR="00BC7095">
        <w:br/>
      </w:r>
      <w:r>
        <w:t xml:space="preserve">Men </w:t>
      </w:r>
      <w:proofErr w:type="spellStart"/>
      <w:r>
        <w:t>da</w:t>
      </w:r>
      <w:proofErr w:type="spellEnd"/>
      <w:r>
        <w:t xml:space="preserve"> vi </w:t>
      </w:r>
      <w:proofErr w:type="spellStart"/>
      <w:r>
        <w:t>gik</w:t>
      </w:r>
      <w:proofErr w:type="spellEnd"/>
      <w:r>
        <w:t xml:space="preserve">, </w:t>
      </w:r>
      <w:proofErr w:type="spellStart"/>
      <w:r>
        <w:t>så</w:t>
      </w:r>
      <w:proofErr w:type="spellEnd"/>
      <w:r>
        <w:t xml:space="preserve"> var </w:t>
      </w:r>
      <w:proofErr w:type="spellStart"/>
      <w:r>
        <w:t>den</w:t>
      </w:r>
      <w:proofErr w:type="spellEnd"/>
      <w:r>
        <w:t xml:space="preserve"> </w:t>
      </w:r>
      <w:proofErr w:type="spellStart"/>
      <w:r>
        <w:t>tom</w:t>
      </w:r>
      <w:proofErr w:type="spellEnd"/>
      <w:r>
        <w:t>.</w:t>
      </w:r>
      <w:r w:rsidR="00BC7095">
        <w:br/>
      </w:r>
      <w:proofErr w:type="spellStart"/>
      <w:r>
        <w:t>Det</w:t>
      </w:r>
      <w:proofErr w:type="spellEnd"/>
      <w:r>
        <w:t xml:space="preserve"> var </w:t>
      </w:r>
      <w:proofErr w:type="spellStart"/>
      <w:r>
        <w:t>brændevin</w:t>
      </w:r>
      <w:proofErr w:type="spellEnd"/>
      <w:r>
        <w:t xml:space="preserve"> í </w:t>
      </w:r>
      <w:proofErr w:type="spellStart"/>
      <w:r>
        <w:t>flasken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vi kom.</w:t>
      </w:r>
    </w:p>
    <w:p w14:paraId="187E53FF" w14:textId="5565BD4B" w:rsidR="00350AA8" w:rsidRDefault="00350AA8" w:rsidP="00350AA8">
      <w:r>
        <w:t xml:space="preserve">   Syng </w:t>
      </w:r>
      <w:proofErr w:type="spellStart"/>
      <w:r>
        <w:t>så</w:t>
      </w:r>
      <w:proofErr w:type="spellEnd"/>
      <w:r>
        <w:t xml:space="preserve"> </w:t>
      </w:r>
      <w:proofErr w:type="spellStart"/>
      <w:r>
        <w:t>jah</w:t>
      </w:r>
      <w:proofErr w:type="spellEnd"/>
      <w:r>
        <w:t xml:space="preserve">, </w:t>
      </w:r>
      <w:proofErr w:type="spellStart"/>
      <w:r>
        <w:t>jah</w:t>
      </w:r>
      <w:proofErr w:type="spellEnd"/>
      <w:r>
        <w:t xml:space="preserve">, </w:t>
      </w:r>
      <w:proofErr w:type="spellStart"/>
      <w:r>
        <w:t>jibbi</w:t>
      </w:r>
      <w:proofErr w:type="spellEnd"/>
      <w:r>
        <w:t xml:space="preserve">, </w:t>
      </w:r>
      <w:proofErr w:type="spellStart"/>
      <w:r>
        <w:t>jibbi</w:t>
      </w:r>
      <w:proofErr w:type="spellEnd"/>
      <w:r>
        <w:t xml:space="preserve"> </w:t>
      </w:r>
      <w:proofErr w:type="spellStart"/>
      <w:r>
        <w:t>jah</w:t>
      </w:r>
      <w:proofErr w:type="spellEnd"/>
      <w:r>
        <w:t>,</w:t>
      </w:r>
      <w:r w:rsidR="00BC7095">
        <w:br/>
      </w:r>
      <w:r>
        <w:t xml:space="preserve">   syng </w:t>
      </w:r>
      <w:proofErr w:type="spellStart"/>
      <w:r>
        <w:t>så</w:t>
      </w:r>
      <w:proofErr w:type="spellEnd"/>
      <w:r>
        <w:t xml:space="preserve"> </w:t>
      </w:r>
      <w:proofErr w:type="spellStart"/>
      <w:r>
        <w:t>jah</w:t>
      </w:r>
      <w:proofErr w:type="spellEnd"/>
      <w:r>
        <w:t xml:space="preserve">, </w:t>
      </w:r>
      <w:proofErr w:type="spellStart"/>
      <w:r>
        <w:t>jah</w:t>
      </w:r>
      <w:proofErr w:type="spellEnd"/>
      <w:r>
        <w:t xml:space="preserve">, </w:t>
      </w:r>
      <w:proofErr w:type="spellStart"/>
      <w:r>
        <w:t>jibbi</w:t>
      </w:r>
      <w:proofErr w:type="spellEnd"/>
      <w:r>
        <w:t xml:space="preserve">, </w:t>
      </w:r>
      <w:proofErr w:type="spellStart"/>
      <w:r>
        <w:t>jibbi</w:t>
      </w:r>
      <w:proofErr w:type="spellEnd"/>
      <w:r>
        <w:t xml:space="preserve"> </w:t>
      </w:r>
      <w:proofErr w:type="spellStart"/>
      <w:r>
        <w:t>jah</w:t>
      </w:r>
      <w:proofErr w:type="spellEnd"/>
      <w:r>
        <w:t>.</w:t>
      </w:r>
      <w:r w:rsidR="00BC7095">
        <w:br/>
        <w:t xml:space="preserve"> </w:t>
      </w:r>
      <w:r>
        <w:t xml:space="preserve">  Men </w:t>
      </w:r>
      <w:proofErr w:type="spellStart"/>
      <w:r>
        <w:t>da</w:t>
      </w:r>
      <w:proofErr w:type="spellEnd"/>
      <w:r>
        <w:t xml:space="preserve"> vi </w:t>
      </w:r>
      <w:proofErr w:type="spellStart"/>
      <w:r>
        <w:t>gik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var </w:t>
      </w:r>
      <w:proofErr w:type="spellStart"/>
      <w:r>
        <w:t>den</w:t>
      </w:r>
      <w:proofErr w:type="spellEnd"/>
      <w:r>
        <w:t xml:space="preserve"> </w:t>
      </w:r>
      <w:proofErr w:type="spellStart"/>
      <w:r>
        <w:t>tom</w:t>
      </w:r>
      <w:proofErr w:type="spellEnd"/>
      <w:r>
        <w:t>.</w:t>
      </w:r>
    </w:p>
    <w:p w14:paraId="74A91849" w14:textId="15381A3E" w:rsidR="00350AA8" w:rsidRDefault="00350AA8" w:rsidP="00350AA8">
      <w:proofErr w:type="spellStart"/>
      <w:r>
        <w:t>Det</w:t>
      </w:r>
      <w:proofErr w:type="spellEnd"/>
      <w:r>
        <w:t xml:space="preserve"> var </w:t>
      </w:r>
      <w:proofErr w:type="spellStart"/>
      <w:r>
        <w:t>brændevin</w:t>
      </w:r>
      <w:proofErr w:type="spellEnd"/>
      <w:r>
        <w:t xml:space="preserve"> i </w:t>
      </w:r>
      <w:proofErr w:type="spellStart"/>
      <w:r>
        <w:t>flasken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vi kom.</w:t>
      </w:r>
      <w:r w:rsidR="00BC7095">
        <w:br/>
      </w:r>
      <w:proofErr w:type="spellStart"/>
      <w:r>
        <w:t>Det</w:t>
      </w:r>
      <w:proofErr w:type="spellEnd"/>
      <w:r>
        <w:t xml:space="preserve"> var </w:t>
      </w:r>
      <w:proofErr w:type="spellStart"/>
      <w:r>
        <w:t>whisky</w:t>
      </w:r>
      <w:proofErr w:type="spellEnd"/>
      <w:r>
        <w:t xml:space="preserve"> i en </w:t>
      </w:r>
      <w:proofErr w:type="spellStart"/>
      <w:r>
        <w:t>kasse</w:t>
      </w:r>
      <w:proofErr w:type="spellEnd"/>
      <w:r>
        <w:t xml:space="preserve"> som vi </w:t>
      </w:r>
      <w:proofErr w:type="spellStart"/>
      <w:r>
        <w:t>fik</w:t>
      </w:r>
      <w:proofErr w:type="spellEnd"/>
      <w:r>
        <w:t>,</w:t>
      </w:r>
      <w:r w:rsidR="00BC7095">
        <w:br/>
      </w:r>
      <w:proofErr w:type="spellStart"/>
      <w:r>
        <w:t>det</w:t>
      </w:r>
      <w:proofErr w:type="spellEnd"/>
      <w:r>
        <w:t xml:space="preserve"> var </w:t>
      </w:r>
      <w:proofErr w:type="spellStart"/>
      <w:r>
        <w:t>whisky</w:t>
      </w:r>
      <w:proofErr w:type="spellEnd"/>
      <w:r>
        <w:t xml:space="preserve"> i en </w:t>
      </w:r>
      <w:proofErr w:type="spellStart"/>
      <w:r>
        <w:t>kasse</w:t>
      </w:r>
      <w:proofErr w:type="spellEnd"/>
      <w:r>
        <w:t xml:space="preserve"> som vi </w:t>
      </w:r>
      <w:proofErr w:type="spellStart"/>
      <w:r>
        <w:t>fik</w:t>
      </w:r>
      <w:proofErr w:type="spellEnd"/>
      <w:r>
        <w:t>.</w:t>
      </w:r>
      <w:r w:rsidR="00BC7095">
        <w:br/>
      </w:r>
      <w:r>
        <w:t xml:space="preserve">Men </w:t>
      </w:r>
      <w:proofErr w:type="spellStart"/>
      <w:r>
        <w:t>da</w:t>
      </w:r>
      <w:proofErr w:type="spellEnd"/>
      <w:r>
        <w:t xml:space="preserve"> vi </w:t>
      </w:r>
      <w:proofErr w:type="spellStart"/>
      <w:r>
        <w:t>gik</w:t>
      </w:r>
      <w:proofErr w:type="spellEnd"/>
      <w:r>
        <w:t xml:space="preserve">, </w:t>
      </w:r>
      <w:proofErr w:type="spellStart"/>
      <w:r>
        <w:t>så</w:t>
      </w:r>
      <w:proofErr w:type="spellEnd"/>
      <w:r>
        <w:t xml:space="preserve"> var vi ,,hik''.</w:t>
      </w:r>
      <w:r w:rsidR="00BC7095">
        <w:br/>
      </w:r>
      <w:proofErr w:type="spellStart"/>
      <w:r>
        <w:t>Det</w:t>
      </w:r>
      <w:proofErr w:type="spellEnd"/>
      <w:r>
        <w:t xml:space="preserve"> var </w:t>
      </w:r>
      <w:proofErr w:type="spellStart"/>
      <w:r>
        <w:t>whisky</w:t>
      </w:r>
      <w:proofErr w:type="spellEnd"/>
      <w:r>
        <w:t xml:space="preserve"> i en </w:t>
      </w:r>
      <w:proofErr w:type="spellStart"/>
      <w:r>
        <w:t>kasse</w:t>
      </w:r>
      <w:proofErr w:type="spellEnd"/>
      <w:r>
        <w:t xml:space="preserve"> som vi </w:t>
      </w:r>
      <w:proofErr w:type="spellStart"/>
      <w:r>
        <w:t>fik</w:t>
      </w:r>
      <w:proofErr w:type="spellEnd"/>
      <w:r>
        <w:t>.</w:t>
      </w:r>
    </w:p>
    <w:p w14:paraId="08619E58" w14:textId="0011ADB5" w:rsidR="00350AA8" w:rsidRDefault="00350AA8" w:rsidP="00350AA8">
      <w:r>
        <w:t xml:space="preserve">De var </w:t>
      </w:r>
      <w:proofErr w:type="spellStart"/>
      <w:r>
        <w:t>allesammen</w:t>
      </w:r>
      <w:proofErr w:type="spellEnd"/>
      <w:r>
        <w:t xml:space="preserve"> </w:t>
      </w:r>
      <w:proofErr w:type="spellStart"/>
      <w:r>
        <w:t>jomfru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vi kom,</w:t>
      </w:r>
      <w:r w:rsidR="00BC7095">
        <w:br/>
      </w:r>
      <w:r>
        <w:t xml:space="preserve">de var </w:t>
      </w:r>
      <w:proofErr w:type="spellStart"/>
      <w:r>
        <w:t>allesammen</w:t>
      </w:r>
      <w:proofErr w:type="spellEnd"/>
      <w:r>
        <w:t xml:space="preserve"> </w:t>
      </w:r>
      <w:proofErr w:type="spellStart"/>
      <w:r>
        <w:t>jomfru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vi kom.</w:t>
      </w:r>
      <w:r w:rsidR="00BC7095">
        <w:br/>
      </w:r>
      <w:r>
        <w:t xml:space="preserve">Men </w:t>
      </w:r>
      <w:proofErr w:type="spellStart"/>
      <w:r>
        <w:t>da</w:t>
      </w:r>
      <w:proofErr w:type="spellEnd"/>
      <w:r>
        <w:t xml:space="preserve"> vi </w:t>
      </w:r>
      <w:proofErr w:type="spellStart"/>
      <w:r>
        <w:t>gik</w:t>
      </w:r>
      <w:proofErr w:type="spellEnd"/>
      <w:r>
        <w:t xml:space="preserve"> </w:t>
      </w:r>
      <w:proofErr w:type="spellStart"/>
      <w:r>
        <w:t>så</w:t>
      </w:r>
      <w:proofErr w:type="spellEnd"/>
      <w:r>
        <w:t xml:space="preserve"> var de </w:t>
      </w:r>
      <w:proofErr w:type="spellStart"/>
      <w:r>
        <w:t>bom</w:t>
      </w:r>
      <w:proofErr w:type="spellEnd"/>
      <w:r>
        <w:t>.</w:t>
      </w:r>
      <w:r w:rsidR="00BC7095">
        <w:br/>
      </w:r>
      <w:r>
        <w:t xml:space="preserve">De var </w:t>
      </w:r>
      <w:proofErr w:type="spellStart"/>
      <w:r>
        <w:t>allesammen</w:t>
      </w:r>
      <w:proofErr w:type="spellEnd"/>
      <w:r>
        <w:t xml:space="preserve"> </w:t>
      </w:r>
      <w:proofErr w:type="spellStart"/>
      <w:r>
        <w:t>jomfru</w:t>
      </w:r>
      <w:proofErr w:type="spellEnd"/>
      <w:r>
        <w:t xml:space="preserve"> </w:t>
      </w:r>
      <w:proofErr w:type="spellStart"/>
      <w:r>
        <w:t>da</w:t>
      </w:r>
      <w:proofErr w:type="spellEnd"/>
      <w:r>
        <w:t xml:space="preserve"> vi kom.</w:t>
      </w:r>
    </w:p>
    <w:p w14:paraId="5B6EC88A" w14:textId="2DBA03AD" w:rsidR="00350AA8" w:rsidRDefault="00350AA8" w:rsidP="00350AA8">
      <w:r>
        <w:t xml:space="preserve">  </w:t>
      </w:r>
    </w:p>
    <w:p w14:paraId="6AE6977B" w14:textId="77777777" w:rsidR="0002181A" w:rsidRDefault="0002181A" w:rsidP="0002181A">
      <w:pPr>
        <w:pStyle w:val="Fyrirsgn2"/>
      </w:pPr>
      <w:bookmarkStart w:id="20" w:name="_Toc30763959"/>
      <w:r>
        <w:t>Þórður sjómaður</w:t>
      </w:r>
      <w:bookmarkEnd w:id="20"/>
    </w:p>
    <w:p w14:paraId="7E8D1721" w14:textId="0839597F" w:rsidR="0002181A" w:rsidRDefault="0002181A" w:rsidP="0002181A">
      <w:r>
        <w:t>Hann elskaði þilför, hann Þórður,</w:t>
      </w:r>
      <w:r>
        <w:br/>
        <w:t>og því komst hann ungur á flot.</w:t>
      </w:r>
      <w:r>
        <w:br/>
        <w:t>Og hann kunni betur við Halann</w:t>
      </w:r>
      <w:r>
        <w:br/>
        <w:t xml:space="preserve">en </w:t>
      </w:r>
      <w:proofErr w:type="spellStart"/>
      <w:r>
        <w:t>hleinarnar</w:t>
      </w:r>
      <w:proofErr w:type="spellEnd"/>
      <w:r>
        <w:t xml:space="preserve"> neðan við Kot.</w:t>
      </w:r>
      <w:r>
        <w:br/>
        <w:t>Hann kærði sig ekkert um konur,</w:t>
      </w:r>
      <w:r>
        <w:br/>
        <w:t xml:space="preserve">en kunni að </w:t>
      </w:r>
      <w:proofErr w:type="spellStart"/>
      <w:r>
        <w:t>glingra</w:t>
      </w:r>
      <w:proofErr w:type="spellEnd"/>
      <w:r>
        <w:t xml:space="preserve"> við stút,</w:t>
      </w:r>
      <w:r>
        <w:br/>
        <w:t xml:space="preserve">og tæki hann upp </w:t>
      </w:r>
      <w:proofErr w:type="spellStart"/>
      <w:r>
        <w:t>pyttu</w:t>
      </w:r>
      <w:proofErr w:type="spellEnd"/>
      <w:r>
        <w:t>,</w:t>
      </w:r>
      <w:r w:rsidR="0082043D">
        <w:br/>
      </w:r>
      <w:r>
        <w:t>er töf varð á löndun</w:t>
      </w:r>
      <w:r w:rsidR="0082043D">
        <w:br/>
      </w:r>
      <w:r>
        <w:t>hann tók hana hvíldarlaust út.</w:t>
      </w:r>
    </w:p>
    <w:p w14:paraId="386BF334" w14:textId="4C584D73" w:rsidR="0002181A" w:rsidRDefault="0002181A" w:rsidP="0002181A">
      <w:r>
        <w:t xml:space="preserve">   Og þá var hann vanur að segja </w:t>
      </w:r>
      <w:proofErr w:type="spellStart"/>
      <w:r>
        <w:t>si</w:t>
      </w:r>
      <w:proofErr w:type="spellEnd"/>
      <w:r>
        <w:t xml:space="preserve"> svona:</w:t>
      </w:r>
      <w:r w:rsidR="0082043D">
        <w:br/>
      </w:r>
      <w:r>
        <w:t xml:space="preserve">   "</w:t>
      </w:r>
      <w:proofErr w:type="spellStart"/>
      <w:r>
        <w:t>Ja</w:t>
      </w:r>
      <w:proofErr w:type="spellEnd"/>
      <w:r>
        <w:t>, sjómennskan er ekkert grín.</w:t>
      </w:r>
      <w:r w:rsidR="0082043D">
        <w:br/>
      </w:r>
      <w:r>
        <w:t xml:space="preserve">   Þó skyldi ég sigla um eilífan aldur,</w:t>
      </w:r>
      <w:r w:rsidR="0082043D">
        <w:br/>
      </w:r>
      <w:r>
        <w:t xml:space="preserve">   ef öldurnar breyttust í vín</w:t>
      </w:r>
      <w:r w:rsidR="0082043D">
        <w:br/>
      </w:r>
      <w:r>
        <w:t xml:space="preserve">   Já, sjómennskan, já, sjómennskan,</w:t>
      </w:r>
      <w:r w:rsidR="0082043D">
        <w:br/>
      </w:r>
      <w:r>
        <w:t xml:space="preserve">   já, sjómennskan er ekkert grín"</w:t>
      </w:r>
    </w:p>
    <w:p w14:paraId="507C343F" w14:textId="7632798B" w:rsidR="0002181A" w:rsidRDefault="0002181A" w:rsidP="0002181A">
      <w:r>
        <w:t>Og þannig leið ævin hans Þórðar</w:t>
      </w:r>
      <w:r w:rsidR="0082043D">
        <w:br/>
      </w:r>
      <w:r>
        <w:t xml:space="preserve">við þrældóm og </w:t>
      </w:r>
      <w:proofErr w:type="spellStart"/>
      <w:r>
        <w:t>vosbúð</w:t>
      </w:r>
      <w:proofErr w:type="spellEnd"/>
      <w:r>
        <w:t xml:space="preserve"> og sukk.</w:t>
      </w:r>
      <w:r w:rsidR="0082043D">
        <w:br/>
      </w:r>
      <w:r>
        <w:t>Svo kvaddi hann lífið eitt kvöldið.</w:t>
      </w:r>
      <w:r w:rsidR="0082043D">
        <w:br/>
      </w:r>
      <w:r>
        <w:t xml:space="preserve">Þeir kenndu það of miklum </w:t>
      </w:r>
      <w:proofErr w:type="spellStart"/>
      <w:r>
        <w:t>drukk</w:t>
      </w:r>
      <w:proofErr w:type="spellEnd"/>
      <w:r>
        <w:t>.</w:t>
      </w:r>
      <w:r w:rsidR="00E959B9">
        <w:br/>
      </w:r>
      <w:r>
        <w:t>Og enn þegar sjóhetjur setjast</w:t>
      </w:r>
      <w:r w:rsidR="0082043D">
        <w:br/>
      </w:r>
      <w:r>
        <w:t>að sumbli og liðkast um mál</w:t>
      </w:r>
      <w:r w:rsidR="0082043D">
        <w:br/>
      </w:r>
      <w:r>
        <w:t xml:space="preserve">þá tæma þeir </w:t>
      </w:r>
      <w:proofErr w:type="spellStart"/>
      <w:r>
        <w:t>ölkollu</w:t>
      </w:r>
      <w:proofErr w:type="spellEnd"/>
      <w:r>
        <w:t xml:space="preserve"> honum til heiðurs</w:t>
      </w:r>
      <w:r w:rsidR="0082043D">
        <w:br/>
      </w:r>
      <w:r>
        <w:t>og hrópa í fögnuði: Skál!</w:t>
      </w:r>
    </w:p>
    <w:sectPr w:rsidR="0002181A" w:rsidSect="0020179B">
      <w:pgSz w:w="11906" w:h="16838"/>
      <w:pgMar w:top="993" w:right="707" w:bottom="993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1ED1"/>
    <w:rsid w:val="0002181A"/>
    <w:rsid w:val="00022173"/>
    <w:rsid w:val="000C1A39"/>
    <w:rsid w:val="00151693"/>
    <w:rsid w:val="00165774"/>
    <w:rsid w:val="001763C9"/>
    <w:rsid w:val="00184AED"/>
    <w:rsid w:val="001937E5"/>
    <w:rsid w:val="00195F87"/>
    <w:rsid w:val="00197899"/>
    <w:rsid w:val="001B43AD"/>
    <w:rsid w:val="001B58A1"/>
    <w:rsid w:val="001D55B9"/>
    <w:rsid w:val="0020179B"/>
    <w:rsid w:val="00221FA3"/>
    <w:rsid w:val="0027226D"/>
    <w:rsid w:val="00276A06"/>
    <w:rsid w:val="00297530"/>
    <w:rsid w:val="002C027C"/>
    <w:rsid w:val="00350AA8"/>
    <w:rsid w:val="00372CFB"/>
    <w:rsid w:val="003779AF"/>
    <w:rsid w:val="00395E96"/>
    <w:rsid w:val="003A3543"/>
    <w:rsid w:val="003F4AA1"/>
    <w:rsid w:val="004918F3"/>
    <w:rsid w:val="004A210E"/>
    <w:rsid w:val="004B62E2"/>
    <w:rsid w:val="004D6116"/>
    <w:rsid w:val="004F62D5"/>
    <w:rsid w:val="00515A23"/>
    <w:rsid w:val="0059485B"/>
    <w:rsid w:val="005B01B8"/>
    <w:rsid w:val="005C67ED"/>
    <w:rsid w:val="005D3BE0"/>
    <w:rsid w:val="00600A0F"/>
    <w:rsid w:val="00637D79"/>
    <w:rsid w:val="006B1508"/>
    <w:rsid w:val="007D7150"/>
    <w:rsid w:val="0082043D"/>
    <w:rsid w:val="00882DF8"/>
    <w:rsid w:val="00915858"/>
    <w:rsid w:val="009441DD"/>
    <w:rsid w:val="0095550E"/>
    <w:rsid w:val="009F6C0C"/>
    <w:rsid w:val="00A20CD5"/>
    <w:rsid w:val="00A67ABA"/>
    <w:rsid w:val="00AA247B"/>
    <w:rsid w:val="00B5789C"/>
    <w:rsid w:val="00B60CE9"/>
    <w:rsid w:val="00B7171A"/>
    <w:rsid w:val="00B807CA"/>
    <w:rsid w:val="00BC7095"/>
    <w:rsid w:val="00C116F0"/>
    <w:rsid w:val="00C256A9"/>
    <w:rsid w:val="00C27DA6"/>
    <w:rsid w:val="00C602C1"/>
    <w:rsid w:val="00CE1ED1"/>
    <w:rsid w:val="00CF7538"/>
    <w:rsid w:val="00D11667"/>
    <w:rsid w:val="00D20139"/>
    <w:rsid w:val="00D33A89"/>
    <w:rsid w:val="00D61844"/>
    <w:rsid w:val="00E959B9"/>
    <w:rsid w:val="00EB3AE7"/>
    <w:rsid w:val="00ED439D"/>
    <w:rsid w:val="00ED77B7"/>
    <w:rsid w:val="00F261AD"/>
    <w:rsid w:val="00FD7511"/>
    <w:rsid w:val="00FD7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D301D9"/>
  <w15:chartTrackingRefBased/>
  <w15:docId w15:val="{E89B16A1-1168-4F05-BD8B-92F3A2EB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A20CD5"/>
    <w:rPr>
      <w:rFonts w:ascii="Arial" w:hAnsi="Arial"/>
      <w:sz w:val="24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637D79"/>
    <w:pPr>
      <w:keepNext/>
      <w:keepLines/>
      <w:spacing w:before="240" w:after="0"/>
      <w:outlineLvl w:val="0"/>
    </w:pPr>
    <w:rPr>
      <w:rFonts w:eastAsiaTheme="majorEastAsia" w:cstheme="majorBidi"/>
      <w:b/>
      <w:sz w:val="32"/>
      <w:szCs w:val="32"/>
    </w:rPr>
  </w:style>
  <w:style w:type="paragraph" w:styleId="Fyrirsgn2">
    <w:name w:val="heading 2"/>
    <w:basedOn w:val="Venjulegur"/>
    <w:next w:val="Venjulegur"/>
    <w:link w:val="Fyrirsgn2Staf"/>
    <w:uiPriority w:val="9"/>
    <w:unhideWhenUsed/>
    <w:qFormat/>
    <w:rsid w:val="00A20CD5"/>
    <w:pPr>
      <w:keepNext/>
      <w:keepLines/>
      <w:spacing w:before="40" w:after="0"/>
      <w:outlineLvl w:val="1"/>
    </w:pPr>
    <w:rPr>
      <w:rFonts w:eastAsiaTheme="majorEastAsia" w:cstheme="majorBidi"/>
      <w:b/>
      <w:sz w:val="36"/>
      <w:szCs w:val="26"/>
    </w:rPr>
  </w:style>
  <w:style w:type="paragraph" w:styleId="Fyrirsgn3">
    <w:name w:val="heading 3"/>
    <w:basedOn w:val="Venjulegur"/>
    <w:next w:val="Venjulegur"/>
    <w:link w:val="Fyrirsgn3Staf"/>
    <w:uiPriority w:val="9"/>
    <w:semiHidden/>
    <w:unhideWhenUsed/>
    <w:qFormat/>
    <w:rsid w:val="001B58A1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character" w:customStyle="1" w:styleId="Fyrirsgn2Staf">
    <w:name w:val="Fyrirsögn 2 Staf"/>
    <w:basedOn w:val="Sjlfgefinleturgermlsgreinar"/>
    <w:link w:val="Fyrirsgn2"/>
    <w:uiPriority w:val="9"/>
    <w:rsid w:val="00A20CD5"/>
    <w:rPr>
      <w:rFonts w:ascii="Arial" w:eastAsiaTheme="majorEastAsia" w:hAnsi="Arial" w:cstheme="majorBidi"/>
      <w:b/>
      <w:sz w:val="36"/>
      <w:szCs w:val="26"/>
    </w:rPr>
  </w:style>
  <w:style w:type="paragraph" w:styleId="Blrutexti">
    <w:name w:val="Balloon Text"/>
    <w:basedOn w:val="Venjulegur"/>
    <w:link w:val="BlrutextiStaf"/>
    <w:uiPriority w:val="99"/>
    <w:semiHidden/>
    <w:unhideWhenUsed/>
    <w:rsid w:val="004F6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lrutextiStaf">
    <w:name w:val="Blöðrutexti Staf"/>
    <w:basedOn w:val="Sjlfgefinleturgermlsgreinar"/>
    <w:link w:val="Blrutexti"/>
    <w:uiPriority w:val="99"/>
    <w:semiHidden/>
    <w:rsid w:val="004F62D5"/>
    <w:rPr>
      <w:rFonts w:ascii="Segoe UI" w:hAnsi="Segoe UI" w:cs="Segoe UI"/>
      <w:sz w:val="18"/>
      <w:szCs w:val="18"/>
    </w:rPr>
  </w:style>
  <w:style w:type="paragraph" w:styleId="Efnisyfirlit1">
    <w:name w:val="toc 1"/>
    <w:basedOn w:val="Venjulegur"/>
    <w:next w:val="Venjulegur"/>
    <w:autoRedefine/>
    <w:uiPriority w:val="39"/>
    <w:unhideWhenUsed/>
    <w:rsid w:val="00882DF8"/>
    <w:pPr>
      <w:tabs>
        <w:tab w:val="right" w:leader="underscore" w:pos="4881"/>
      </w:tabs>
      <w:spacing w:before="240" w:after="120" w:line="240" w:lineRule="auto"/>
    </w:pPr>
    <w:rPr>
      <w:rFonts w:asciiTheme="minorHAnsi" w:hAnsiTheme="minorHAnsi" w:cstheme="minorHAnsi"/>
      <w:b/>
      <w:bCs/>
      <w:sz w:val="20"/>
      <w:szCs w:val="20"/>
    </w:rPr>
  </w:style>
  <w:style w:type="paragraph" w:styleId="Efnisyfirlit2">
    <w:name w:val="toc 2"/>
    <w:basedOn w:val="Venjulegur"/>
    <w:next w:val="Venjulegur"/>
    <w:autoRedefine/>
    <w:uiPriority w:val="39"/>
    <w:unhideWhenUsed/>
    <w:rsid w:val="00D11667"/>
    <w:pPr>
      <w:spacing w:before="120" w:after="0"/>
      <w:ind w:left="240"/>
    </w:pPr>
    <w:rPr>
      <w:rFonts w:asciiTheme="minorHAnsi" w:hAnsiTheme="minorHAnsi" w:cstheme="minorHAnsi"/>
      <w:i/>
      <w:iCs/>
      <w:sz w:val="20"/>
      <w:szCs w:val="20"/>
    </w:rPr>
  </w:style>
  <w:style w:type="paragraph" w:styleId="Efnisyfirlit3">
    <w:name w:val="toc 3"/>
    <w:basedOn w:val="Venjulegur"/>
    <w:next w:val="Venjulegur"/>
    <w:autoRedefine/>
    <w:uiPriority w:val="39"/>
    <w:unhideWhenUsed/>
    <w:rsid w:val="00D11667"/>
    <w:pPr>
      <w:spacing w:after="0"/>
      <w:ind w:left="480"/>
    </w:pPr>
    <w:rPr>
      <w:rFonts w:asciiTheme="minorHAnsi" w:hAnsiTheme="minorHAnsi" w:cstheme="minorHAnsi"/>
      <w:sz w:val="20"/>
      <w:szCs w:val="20"/>
    </w:rPr>
  </w:style>
  <w:style w:type="paragraph" w:styleId="Efnisyfirlit4">
    <w:name w:val="toc 4"/>
    <w:basedOn w:val="Venjulegur"/>
    <w:next w:val="Venjulegur"/>
    <w:autoRedefine/>
    <w:uiPriority w:val="39"/>
    <w:unhideWhenUsed/>
    <w:rsid w:val="00D11667"/>
    <w:pPr>
      <w:spacing w:after="0"/>
      <w:ind w:left="720"/>
    </w:pPr>
    <w:rPr>
      <w:rFonts w:asciiTheme="minorHAnsi" w:hAnsiTheme="minorHAnsi" w:cstheme="minorHAnsi"/>
      <w:sz w:val="20"/>
      <w:szCs w:val="20"/>
    </w:rPr>
  </w:style>
  <w:style w:type="paragraph" w:styleId="Efnisyfirlit5">
    <w:name w:val="toc 5"/>
    <w:basedOn w:val="Venjulegur"/>
    <w:next w:val="Venjulegur"/>
    <w:autoRedefine/>
    <w:uiPriority w:val="39"/>
    <w:unhideWhenUsed/>
    <w:rsid w:val="00D11667"/>
    <w:pPr>
      <w:spacing w:after="0"/>
      <w:ind w:left="960"/>
    </w:pPr>
    <w:rPr>
      <w:rFonts w:asciiTheme="minorHAnsi" w:hAnsiTheme="minorHAnsi" w:cstheme="minorHAnsi"/>
      <w:sz w:val="20"/>
      <w:szCs w:val="20"/>
    </w:rPr>
  </w:style>
  <w:style w:type="paragraph" w:styleId="Efnisyfirlit6">
    <w:name w:val="toc 6"/>
    <w:basedOn w:val="Venjulegur"/>
    <w:next w:val="Venjulegur"/>
    <w:autoRedefine/>
    <w:uiPriority w:val="39"/>
    <w:unhideWhenUsed/>
    <w:rsid w:val="00D11667"/>
    <w:pPr>
      <w:spacing w:after="0"/>
      <w:ind w:left="1200"/>
    </w:pPr>
    <w:rPr>
      <w:rFonts w:asciiTheme="minorHAnsi" w:hAnsiTheme="minorHAnsi" w:cstheme="minorHAnsi"/>
      <w:sz w:val="20"/>
      <w:szCs w:val="20"/>
    </w:rPr>
  </w:style>
  <w:style w:type="paragraph" w:styleId="Efnisyfirlit7">
    <w:name w:val="toc 7"/>
    <w:basedOn w:val="Venjulegur"/>
    <w:next w:val="Venjulegur"/>
    <w:autoRedefine/>
    <w:uiPriority w:val="39"/>
    <w:unhideWhenUsed/>
    <w:rsid w:val="00D11667"/>
    <w:pPr>
      <w:spacing w:after="0"/>
      <w:ind w:left="1440"/>
    </w:pPr>
    <w:rPr>
      <w:rFonts w:asciiTheme="minorHAnsi" w:hAnsiTheme="minorHAnsi" w:cstheme="minorHAnsi"/>
      <w:sz w:val="20"/>
      <w:szCs w:val="20"/>
    </w:rPr>
  </w:style>
  <w:style w:type="paragraph" w:styleId="Efnisyfirlit8">
    <w:name w:val="toc 8"/>
    <w:basedOn w:val="Venjulegur"/>
    <w:next w:val="Venjulegur"/>
    <w:autoRedefine/>
    <w:uiPriority w:val="39"/>
    <w:unhideWhenUsed/>
    <w:rsid w:val="00D11667"/>
    <w:pPr>
      <w:spacing w:after="0"/>
      <w:ind w:left="1680"/>
    </w:pPr>
    <w:rPr>
      <w:rFonts w:asciiTheme="minorHAnsi" w:hAnsiTheme="minorHAnsi" w:cstheme="minorHAnsi"/>
      <w:sz w:val="20"/>
      <w:szCs w:val="20"/>
    </w:rPr>
  </w:style>
  <w:style w:type="paragraph" w:styleId="Efnisyfirlit9">
    <w:name w:val="toc 9"/>
    <w:basedOn w:val="Venjulegur"/>
    <w:next w:val="Venjulegur"/>
    <w:autoRedefine/>
    <w:uiPriority w:val="39"/>
    <w:unhideWhenUsed/>
    <w:rsid w:val="00D11667"/>
    <w:pPr>
      <w:spacing w:after="0"/>
      <w:ind w:left="1920"/>
    </w:pPr>
    <w:rPr>
      <w:rFonts w:asciiTheme="minorHAnsi" w:hAnsiTheme="minorHAnsi" w:cstheme="minorHAnsi"/>
      <w:sz w:val="20"/>
      <w:szCs w:val="20"/>
    </w:rPr>
  </w:style>
  <w:style w:type="character" w:customStyle="1" w:styleId="Fyrirsgn1Staf">
    <w:name w:val="Fyrirsögn 1 Staf"/>
    <w:basedOn w:val="Sjlfgefinleturgermlsgreinar"/>
    <w:link w:val="Fyrirsgn1"/>
    <w:uiPriority w:val="9"/>
    <w:rsid w:val="00637D79"/>
    <w:rPr>
      <w:rFonts w:ascii="Arial" w:eastAsiaTheme="majorEastAsia" w:hAnsi="Arial" w:cstheme="majorBidi"/>
      <w:b/>
      <w:sz w:val="32"/>
      <w:szCs w:val="32"/>
    </w:rPr>
  </w:style>
  <w:style w:type="character" w:customStyle="1" w:styleId="Fyrirsgn3Staf">
    <w:name w:val="Fyrirsögn 3 Staf"/>
    <w:basedOn w:val="Sjlfgefinleturgermlsgreinar"/>
    <w:link w:val="Fyrirsgn3"/>
    <w:uiPriority w:val="9"/>
    <w:semiHidden/>
    <w:rsid w:val="001B58A1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Tengill">
    <w:name w:val="Hyperlink"/>
    <w:basedOn w:val="Sjlfgefinleturgermlsgreinar"/>
    <w:uiPriority w:val="99"/>
    <w:unhideWhenUsed/>
    <w:rsid w:val="001B58A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þ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00A725AB5FF7A4F8F36348B3AB9DBDA" ma:contentTypeVersion="8" ma:contentTypeDescription="Create a new document." ma:contentTypeScope="" ma:versionID="d0f1cc4e0072a07fb7699d73d2e492e5">
  <xsd:schema xmlns:xsd="http://www.w3.org/2001/XMLSchema" xmlns:xs="http://www.w3.org/2001/XMLSchema" xmlns:p="http://schemas.microsoft.com/office/2006/metadata/properties" xmlns:ns3="cb77deed-e88a-40d8-9fd6-299f081f1c5e" targetNamespace="http://schemas.microsoft.com/office/2006/metadata/properties" ma:root="true" ma:fieldsID="01c6e7cc19afd9ca13bdaf29462a4d13" ns3:_="">
    <xsd:import namespace="cb77deed-e88a-40d8-9fd6-299f081f1c5e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b77deed-e88a-40d8-9fd6-299f081f1c5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3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306162-41A6-4725-8A13-9A7AB3D45F2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b77deed-e88a-40d8-9fd6-299f081f1c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10E1F16-A004-4C38-95A9-B5024A3113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83BD623-4A46-4120-BCBB-D317601E22F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A4594422-F1A4-456B-9701-0554E7B54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1840</Words>
  <Characters>10488</Characters>
  <Application>Microsoft Office Word</Application>
  <DocSecurity>0</DocSecurity>
  <Lines>87</Lines>
  <Paragraphs>24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Baldur Snær Sigurðsson</dc:creator>
  <cp:keywords/>
  <dc:description/>
  <cp:lastModifiedBy>Baldur Snær Sigurðsson</cp:lastModifiedBy>
  <cp:revision>68</cp:revision>
  <cp:lastPrinted>2020-01-24T10:32:00Z</cp:lastPrinted>
  <dcterms:created xsi:type="dcterms:W3CDTF">2020-01-24T09:30:00Z</dcterms:created>
  <dcterms:modified xsi:type="dcterms:W3CDTF">2020-01-24T13:17:00Z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0x010100500A725AB5FF7A4F8F36348B3AB9DBDA</vt:lpwstr>
  </property>
</Properties>
</file>